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43F4A" w14:textId="77777777" w:rsidR="00737F3E" w:rsidRDefault="00737F3E" w:rsidP="00445A11">
      <w:pPr>
        <w:rPr>
          <w:b/>
          <w:bCs/>
          <w:sz w:val="32"/>
          <w:szCs w:val="32"/>
          <w:lang w:val="es-ES"/>
        </w:rPr>
      </w:pPr>
    </w:p>
    <w:p w14:paraId="7B7CAF1B" w14:textId="1ECE953D" w:rsidR="0087278D" w:rsidRDefault="00C45280" w:rsidP="00445A11">
      <w:pPr>
        <w:jc w:val="center"/>
        <w:rPr>
          <w:b/>
          <w:bCs/>
          <w:sz w:val="32"/>
          <w:szCs w:val="32"/>
          <w:lang w:val="es-ES"/>
        </w:rPr>
      </w:pPr>
      <w:r w:rsidRPr="00C45280">
        <w:rPr>
          <w:b/>
          <w:bCs/>
          <w:sz w:val="32"/>
          <w:szCs w:val="32"/>
          <w:lang w:val="es-ES"/>
        </w:rPr>
        <w:t>Los ojos están en Latinoamérica:</w:t>
      </w:r>
      <w:r w:rsidRPr="00C45280">
        <w:rPr>
          <w:b/>
          <w:bCs/>
          <w:sz w:val="32"/>
          <w:szCs w:val="32"/>
          <w:lang w:val="es-ES"/>
        </w:rPr>
        <w:br/>
        <w:t>Expertos buscan a la nueva promesa de la fotografía de viaje</w:t>
      </w:r>
    </w:p>
    <w:p w14:paraId="12D2CD1E" w14:textId="77777777" w:rsidR="00445A11" w:rsidRPr="00445A11" w:rsidRDefault="00445A11" w:rsidP="00445A11">
      <w:pPr>
        <w:jc w:val="center"/>
        <w:rPr>
          <w:b/>
          <w:bCs/>
          <w:sz w:val="32"/>
          <w:szCs w:val="32"/>
          <w:lang w:val="es-ES"/>
        </w:rPr>
      </w:pPr>
    </w:p>
    <w:p w14:paraId="6B757090" w14:textId="18C5E8B2" w:rsidR="00C45280" w:rsidRPr="00C45280" w:rsidRDefault="00C45280" w:rsidP="00AC2F49">
      <w:pPr>
        <w:jc w:val="both"/>
        <w:rPr>
          <w:sz w:val="22"/>
          <w:szCs w:val="22"/>
          <w:lang w:val="es-ES"/>
        </w:rPr>
      </w:pPr>
      <w:r w:rsidRPr="00C45280">
        <w:rPr>
          <w:b/>
          <w:bCs/>
          <w:sz w:val="22"/>
          <w:szCs w:val="22"/>
          <w:lang w:val="es-ES"/>
        </w:rPr>
        <w:t>Ciudad de México, a 20 de agosto de 2025.</w:t>
      </w:r>
      <w:r w:rsidRPr="00C45280">
        <w:rPr>
          <w:sz w:val="22"/>
          <w:szCs w:val="22"/>
          <w:lang w:val="es-ES"/>
        </w:rPr>
        <w:t xml:space="preserve"> – </w:t>
      </w:r>
      <w:r w:rsidR="00030FB7" w:rsidRPr="00AC2F49">
        <w:rPr>
          <w:sz w:val="22"/>
          <w:szCs w:val="22"/>
          <w:lang w:val="es-ES"/>
        </w:rPr>
        <w:t xml:space="preserve">Inicia </w:t>
      </w:r>
      <w:r w:rsidRPr="00C45280">
        <w:rPr>
          <w:sz w:val="22"/>
          <w:szCs w:val="22"/>
          <w:lang w:val="es-ES"/>
        </w:rPr>
        <w:t xml:space="preserve">una nueva era para la fotografía en la región con el lanzamiento de la primera edición de los </w:t>
      </w:r>
      <w:proofErr w:type="spellStart"/>
      <w:r w:rsidRPr="00C45280">
        <w:rPr>
          <w:b/>
          <w:bCs/>
          <w:sz w:val="22"/>
          <w:szCs w:val="22"/>
          <w:lang w:val="es-ES"/>
        </w:rPr>
        <w:t>Leica</w:t>
      </w:r>
      <w:proofErr w:type="spellEnd"/>
      <w:r w:rsidRPr="00C45280">
        <w:rPr>
          <w:b/>
          <w:bCs/>
          <w:sz w:val="22"/>
          <w:szCs w:val="22"/>
          <w:lang w:val="es-ES"/>
        </w:rPr>
        <w:t xml:space="preserve"> </w:t>
      </w:r>
      <w:proofErr w:type="spellStart"/>
      <w:r w:rsidRPr="00C45280">
        <w:rPr>
          <w:b/>
          <w:bCs/>
          <w:sz w:val="22"/>
          <w:szCs w:val="22"/>
          <w:lang w:val="es-ES"/>
        </w:rPr>
        <w:t>Latin</w:t>
      </w:r>
      <w:proofErr w:type="spellEnd"/>
      <w:r w:rsidRPr="00C45280">
        <w:rPr>
          <w:b/>
          <w:bCs/>
          <w:sz w:val="22"/>
          <w:szCs w:val="22"/>
          <w:lang w:val="es-ES"/>
        </w:rPr>
        <w:t xml:space="preserve"> </w:t>
      </w:r>
      <w:proofErr w:type="spellStart"/>
      <w:r w:rsidRPr="00C45280">
        <w:rPr>
          <w:b/>
          <w:bCs/>
          <w:sz w:val="22"/>
          <w:szCs w:val="22"/>
          <w:lang w:val="es-ES"/>
        </w:rPr>
        <w:t>America</w:t>
      </w:r>
      <w:proofErr w:type="spellEnd"/>
      <w:r w:rsidRPr="00C45280">
        <w:rPr>
          <w:b/>
          <w:bCs/>
          <w:sz w:val="22"/>
          <w:szCs w:val="22"/>
          <w:lang w:val="es-ES"/>
        </w:rPr>
        <w:t xml:space="preserve"> Luxury Travel </w:t>
      </w:r>
      <w:proofErr w:type="spellStart"/>
      <w:r w:rsidRPr="00C45280">
        <w:rPr>
          <w:b/>
          <w:bCs/>
          <w:sz w:val="22"/>
          <w:szCs w:val="22"/>
          <w:lang w:val="es-ES"/>
        </w:rPr>
        <w:t>Photography</w:t>
      </w:r>
      <w:proofErr w:type="spellEnd"/>
      <w:r w:rsidRPr="00C45280">
        <w:rPr>
          <w:b/>
          <w:bCs/>
          <w:sz w:val="22"/>
          <w:szCs w:val="22"/>
          <w:lang w:val="es-ES"/>
        </w:rPr>
        <w:t xml:space="preserve"> </w:t>
      </w:r>
      <w:proofErr w:type="spellStart"/>
      <w:r w:rsidRPr="00C45280">
        <w:rPr>
          <w:b/>
          <w:bCs/>
          <w:sz w:val="22"/>
          <w:szCs w:val="22"/>
          <w:lang w:val="es-ES"/>
        </w:rPr>
        <w:t>Awards</w:t>
      </w:r>
      <w:proofErr w:type="spellEnd"/>
      <w:r w:rsidRPr="00C45280">
        <w:rPr>
          <w:sz w:val="22"/>
          <w:szCs w:val="22"/>
          <w:lang w:val="es-ES"/>
        </w:rPr>
        <w:t>, una iniciativa que celebra el talento visual latinoamericano y promueve nuevas miradas sobre el vínculo entre los viajes, las personas, su cultura y el entorno.</w:t>
      </w:r>
    </w:p>
    <w:p w14:paraId="136C2713" w14:textId="77777777" w:rsidR="00C45280" w:rsidRPr="00C45280" w:rsidRDefault="00C45280" w:rsidP="00AC2F49">
      <w:pPr>
        <w:jc w:val="both"/>
        <w:rPr>
          <w:sz w:val="22"/>
          <w:szCs w:val="22"/>
          <w:lang w:val="es-ES"/>
        </w:rPr>
      </w:pPr>
      <w:r w:rsidRPr="00C45280">
        <w:rPr>
          <w:sz w:val="22"/>
          <w:szCs w:val="22"/>
          <w:lang w:val="es-ES"/>
        </w:rPr>
        <w:t>Este certamen, abierto a fotógrafos profesionales y emergentes de entre 18 y 60 años originarios o residentes en países de habla hispana de Latinoamérica, busca convertirse en un referente internacional de la fotografía de viaje. Su objetivo es reunir narrativas visuales auténticas que, más allá de categorías tradicionales como paisaje, retrato o naturaleza, reflejen el invaluable vínculo humano con el territorio y las experiencias culturales.</w:t>
      </w:r>
    </w:p>
    <w:p w14:paraId="3723B787" w14:textId="5DE51203" w:rsidR="00C45280" w:rsidRPr="00C45280" w:rsidRDefault="00C45280" w:rsidP="00AC2F49">
      <w:pPr>
        <w:jc w:val="both"/>
        <w:rPr>
          <w:sz w:val="22"/>
          <w:szCs w:val="22"/>
          <w:lang w:val="es-ES"/>
        </w:rPr>
      </w:pPr>
      <w:r w:rsidRPr="00C45280">
        <w:rPr>
          <w:sz w:val="22"/>
          <w:szCs w:val="22"/>
          <w:lang w:val="es-ES"/>
        </w:rPr>
        <w:t xml:space="preserve">La creación de estos premios fue posible gracias a la visión de </w:t>
      </w:r>
      <w:r w:rsidRPr="00C45280">
        <w:rPr>
          <w:b/>
          <w:bCs/>
          <w:sz w:val="22"/>
          <w:szCs w:val="22"/>
          <w:lang w:val="es-ES"/>
        </w:rPr>
        <w:t>Luxury Travel Magazine</w:t>
      </w:r>
      <w:r w:rsidRPr="00C45280">
        <w:rPr>
          <w:sz w:val="22"/>
          <w:szCs w:val="22"/>
          <w:lang w:val="es-ES"/>
        </w:rPr>
        <w:t xml:space="preserve">, medio que propuso esta alianza histórica junto a </w:t>
      </w:r>
      <w:r w:rsidRPr="00C45280">
        <w:rPr>
          <w:b/>
          <w:bCs/>
          <w:sz w:val="22"/>
          <w:szCs w:val="22"/>
          <w:lang w:val="es-ES"/>
        </w:rPr>
        <w:t>Leica Camera</w:t>
      </w:r>
      <w:r w:rsidRPr="00C45280">
        <w:rPr>
          <w:sz w:val="22"/>
          <w:szCs w:val="22"/>
          <w:lang w:val="es-ES"/>
        </w:rPr>
        <w:t xml:space="preserve">. Pero, sobre todo, este hito se fortalece gracias al respaldo de un extraordinario grupo de socios que comparten la pasión por la exploración, la excelencia y la autenticidad en el mundo de los viajes: </w:t>
      </w:r>
      <w:r w:rsidRPr="00C45280">
        <w:rPr>
          <w:b/>
          <w:bCs/>
          <w:sz w:val="22"/>
          <w:szCs w:val="22"/>
          <w:lang w:val="es-ES"/>
        </w:rPr>
        <w:t>LATAM Airlines</w:t>
      </w:r>
      <w:r w:rsidRPr="00C45280">
        <w:rPr>
          <w:sz w:val="22"/>
          <w:szCs w:val="22"/>
          <w:lang w:val="es-ES"/>
        </w:rPr>
        <w:t xml:space="preserve"> como aerolínea oficial; </w:t>
      </w:r>
      <w:r w:rsidRPr="00C45280">
        <w:rPr>
          <w:b/>
          <w:bCs/>
          <w:sz w:val="22"/>
          <w:szCs w:val="22"/>
          <w:lang w:val="es-ES"/>
        </w:rPr>
        <w:t>Belmond</w:t>
      </w:r>
      <w:r w:rsidRPr="00C45280">
        <w:rPr>
          <w:sz w:val="22"/>
          <w:szCs w:val="22"/>
          <w:lang w:val="es-ES"/>
        </w:rPr>
        <w:t xml:space="preserve"> y </w:t>
      </w:r>
      <w:r w:rsidRPr="00C45280">
        <w:rPr>
          <w:b/>
          <w:bCs/>
          <w:sz w:val="22"/>
          <w:szCs w:val="22"/>
          <w:lang w:val="es-ES"/>
        </w:rPr>
        <w:t>NUBA</w:t>
      </w:r>
      <w:r w:rsidRPr="00C45280">
        <w:rPr>
          <w:sz w:val="22"/>
          <w:szCs w:val="22"/>
          <w:lang w:val="es-ES"/>
        </w:rPr>
        <w:t xml:space="preserve">, referentes en hospitalidad y experiencias de lujo; </w:t>
      </w:r>
      <w:r w:rsidRPr="00C45280">
        <w:rPr>
          <w:b/>
          <w:bCs/>
          <w:sz w:val="22"/>
          <w:szCs w:val="22"/>
          <w:lang w:val="es-ES"/>
        </w:rPr>
        <w:t>PONANT</w:t>
      </w:r>
      <w:r w:rsidRPr="00C45280">
        <w:rPr>
          <w:sz w:val="22"/>
          <w:szCs w:val="22"/>
          <w:lang w:val="es-ES"/>
        </w:rPr>
        <w:t>, líder en expediciones marítimas</w:t>
      </w:r>
      <w:r w:rsidR="00DE2BE5">
        <w:rPr>
          <w:sz w:val="22"/>
          <w:szCs w:val="22"/>
          <w:lang w:val="es-ES"/>
        </w:rPr>
        <w:t xml:space="preserve"> y </w:t>
      </w:r>
      <w:r w:rsidRPr="00C45280">
        <w:rPr>
          <w:sz w:val="22"/>
          <w:szCs w:val="22"/>
          <w:lang w:val="es-ES"/>
        </w:rPr>
        <w:t xml:space="preserve"> </w:t>
      </w:r>
      <w:r w:rsidRPr="00C45280">
        <w:rPr>
          <w:b/>
          <w:bCs/>
          <w:sz w:val="22"/>
          <w:szCs w:val="22"/>
          <w:lang w:val="es-ES"/>
        </w:rPr>
        <w:t>Chablé Yucatán</w:t>
      </w:r>
      <w:r w:rsidRPr="00C45280">
        <w:rPr>
          <w:sz w:val="22"/>
          <w:szCs w:val="22"/>
          <w:lang w:val="es-ES"/>
        </w:rPr>
        <w:t>, joya de la hospitalidad mexicana</w:t>
      </w:r>
      <w:r w:rsidR="00030FB7" w:rsidRPr="00AC2F49">
        <w:rPr>
          <w:sz w:val="22"/>
          <w:szCs w:val="22"/>
          <w:lang w:val="es-ES"/>
        </w:rPr>
        <w:t>.</w:t>
      </w:r>
    </w:p>
    <w:p w14:paraId="7B416730" w14:textId="4B8E872D" w:rsidR="00C45280" w:rsidRPr="00AC2F49" w:rsidRDefault="00C45280" w:rsidP="00AC2F49">
      <w:pPr>
        <w:jc w:val="both"/>
        <w:rPr>
          <w:sz w:val="22"/>
          <w:szCs w:val="22"/>
          <w:lang w:val="es-ES"/>
        </w:rPr>
      </w:pPr>
      <w:r w:rsidRPr="00C45280">
        <w:rPr>
          <w:sz w:val="22"/>
          <w:szCs w:val="22"/>
          <w:lang w:val="es-ES"/>
        </w:rPr>
        <w:t xml:space="preserve">Con su apoyo, el certamen premiará a tres fotógrafos con experiencias de viaje únicas y equipamiento Leica de última generación. El primer lugar recibirá una cámara Leica Q y viajará a Perú en una producción editorial junto a Luxury Travel Magazine, con estadías y experiencias curadas por </w:t>
      </w:r>
      <w:r w:rsidRPr="00C45280">
        <w:rPr>
          <w:b/>
          <w:bCs/>
          <w:sz w:val="22"/>
          <w:szCs w:val="22"/>
          <w:lang w:val="es-ES"/>
        </w:rPr>
        <w:t>Belmond</w:t>
      </w:r>
      <w:r w:rsidRPr="00C45280">
        <w:rPr>
          <w:sz w:val="22"/>
          <w:szCs w:val="22"/>
          <w:lang w:val="es-ES"/>
        </w:rPr>
        <w:t xml:space="preserve"> </w:t>
      </w:r>
      <w:r w:rsidR="00D85045">
        <w:rPr>
          <w:sz w:val="22"/>
          <w:szCs w:val="22"/>
          <w:lang w:val="es-ES"/>
        </w:rPr>
        <w:t xml:space="preserve">by </w:t>
      </w:r>
      <w:r w:rsidRPr="00C45280">
        <w:rPr>
          <w:b/>
          <w:bCs/>
          <w:sz w:val="22"/>
          <w:szCs w:val="22"/>
          <w:lang w:val="es-ES"/>
        </w:rPr>
        <w:t>NUBA</w:t>
      </w:r>
      <w:r w:rsidR="00A16178">
        <w:rPr>
          <w:b/>
          <w:bCs/>
          <w:sz w:val="22"/>
          <w:szCs w:val="22"/>
          <w:lang w:val="es-ES"/>
        </w:rPr>
        <w:t xml:space="preserve"> y LATAM Airlines</w:t>
      </w:r>
      <w:r w:rsidRPr="00C45280">
        <w:rPr>
          <w:sz w:val="22"/>
          <w:szCs w:val="22"/>
          <w:lang w:val="es-ES"/>
        </w:rPr>
        <w:t xml:space="preserve">. El segundo lugar ganará una Leica D-Lux 8 y un viaje editorial de 14 días con </w:t>
      </w:r>
      <w:r w:rsidRPr="00C45280">
        <w:rPr>
          <w:b/>
          <w:bCs/>
          <w:sz w:val="22"/>
          <w:szCs w:val="22"/>
          <w:lang w:val="es-ES"/>
        </w:rPr>
        <w:t>PONANT</w:t>
      </w:r>
      <w:r w:rsidRPr="00C45280">
        <w:rPr>
          <w:sz w:val="22"/>
          <w:szCs w:val="22"/>
          <w:lang w:val="es-ES"/>
        </w:rPr>
        <w:t xml:space="preserve"> y </w:t>
      </w:r>
      <w:r w:rsidRPr="00C45280">
        <w:rPr>
          <w:b/>
          <w:bCs/>
          <w:sz w:val="22"/>
          <w:szCs w:val="22"/>
          <w:lang w:val="es-ES"/>
        </w:rPr>
        <w:t>LATAM Airlines</w:t>
      </w:r>
      <w:r w:rsidRPr="00C45280">
        <w:rPr>
          <w:sz w:val="22"/>
          <w:szCs w:val="22"/>
          <w:lang w:val="es-ES"/>
        </w:rPr>
        <w:t xml:space="preserve">, mientras que el tercer lugar será premiado con unos binoculares Leica y una estancia en </w:t>
      </w:r>
      <w:r w:rsidRPr="00C45280">
        <w:rPr>
          <w:b/>
          <w:bCs/>
          <w:sz w:val="22"/>
          <w:szCs w:val="22"/>
          <w:lang w:val="es-ES"/>
        </w:rPr>
        <w:t>Chablé Yucatán</w:t>
      </w:r>
      <w:r w:rsidRPr="00C45280">
        <w:rPr>
          <w:sz w:val="22"/>
          <w:szCs w:val="22"/>
          <w:lang w:val="es-ES"/>
        </w:rPr>
        <w:t xml:space="preserve">, México. Todas las series ganadoras serán publicadas en </w:t>
      </w:r>
      <w:r w:rsidRPr="00C45280">
        <w:rPr>
          <w:b/>
          <w:bCs/>
          <w:sz w:val="22"/>
          <w:szCs w:val="22"/>
          <w:lang w:val="es-ES"/>
        </w:rPr>
        <w:t>Luxury Travel Magazine</w:t>
      </w:r>
      <w:r w:rsidRPr="00C45280">
        <w:rPr>
          <w:sz w:val="22"/>
          <w:szCs w:val="22"/>
          <w:lang w:val="es-ES"/>
        </w:rPr>
        <w:t xml:space="preserve"> y sus plataformas digitales, amplificando el talento latinoamericano al mundo.</w:t>
      </w:r>
    </w:p>
    <w:p w14:paraId="072EB57F" w14:textId="73C25190" w:rsidR="002E2F87" w:rsidRDefault="00C45280" w:rsidP="00AC2F49">
      <w:pPr>
        <w:jc w:val="both"/>
        <w:rPr>
          <w:sz w:val="22"/>
          <w:szCs w:val="22"/>
          <w:lang w:val="es-ES"/>
        </w:rPr>
      </w:pPr>
      <w:r w:rsidRPr="00C45280">
        <w:rPr>
          <w:sz w:val="22"/>
          <w:szCs w:val="22"/>
          <w:lang w:val="es-ES"/>
        </w:rPr>
        <w:t xml:space="preserve">El jurado de esta primera edición está conformado por figuras de prestigio internacional: </w:t>
      </w:r>
      <w:r w:rsidRPr="00C45280">
        <w:rPr>
          <w:b/>
          <w:bCs/>
          <w:sz w:val="22"/>
          <w:szCs w:val="22"/>
          <w:lang w:val="es-ES"/>
        </w:rPr>
        <w:t>Carol Körting</w:t>
      </w:r>
      <w:r w:rsidRPr="00C45280">
        <w:rPr>
          <w:sz w:val="22"/>
          <w:szCs w:val="22"/>
          <w:lang w:val="es-ES"/>
        </w:rPr>
        <w:t xml:space="preserve">, editora de </w:t>
      </w:r>
      <w:proofErr w:type="spellStart"/>
      <w:r w:rsidRPr="00C45280">
        <w:rPr>
          <w:sz w:val="22"/>
          <w:szCs w:val="22"/>
          <w:lang w:val="es-ES"/>
        </w:rPr>
        <w:t>Leica</w:t>
      </w:r>
      <w:proofErr w:type="spellEnd"/>
      <w:r w:rsidRPr="00C45280">
        <w:rPr>
          <w:sz w:val="22"/>
          <w:szCs w:val="22"/>
          <w:lang w:val="es-ES"/>
        </w:rPr>
        <w:t xml:space="preserve"> </w:t>
      </w:r>
      <w:proofErr w:type="spellStart"/>
      <w:r w:rsidRPr="00C45280">
        <w:rPr>
          <w:sz w:val="22"/>
          <w:szCs w:val="22"/>
          <w:lang w:val="es-ES"/>
        </w:rPr>
        <w:t>Fotografie</w:t>
      </w:r>
      <w:proofErr w:type="spellEnd"/>
      <w:r w:rsidRPr="00C45280">
        <w:rPr>
          <w:sz w:val="22"/>
          <w:szCs w:val="22"/>
          <w:lang w:val="es-ES"/>
        </w:rPr>
        <w:t xml:space="preserve"> International; </w:t>
      </w:r>
      <w:r w:rsidRPr="00C45280">
        <w:rPr>
          <w:b/>
          <w:bCs/>
          <w:sz w:val="22"/>
          <w:szCs w:val="22"/>
          <w:lang w:val="es-ES"/>
        </w:rPr>
        <w:t>Greta Rico</w:t>
      </w:r>
      <w:r w:rsidRPr="00C45280">
        <w:rPr>
          <w:sz w:val="22"/>
          <w:szCs w:val="22"/>
          <w:lang w:val="es-ES"/>
        </w:rPr>
        <w:t xml:space="preserve">, </w:t>
      </w:r>
      <w:r w:rsidRPr="00AC2F49">
        <w:rPr>
          <w:sz w:val="22"/>
          <w:szCs w:val="22"/>
          <w:lang w:val="es-ES"/>
        </w:rPr>
        <w:t xml:space="preserve">la primera </w:t>
      </w:r>
      <w:r w:rsidRPr="00C45280">
        <w:rPr>
          <w:sz w:val="22"/>
          <w:szCs w:val="22"/>
          <w:lang w:val="es-ES"/>
        </w:rPr>
        <w:t xml:space="preserve">ganadora del </w:t>
      </w:r>
      <w:proofErr w:type="spellStart"/>
      <w:r w:rsidRPr="00C45280">
        <w:rPr>
          <w:sz w:val="22"/>
          <w:szCs w:val="22"/>
          <w:lang w:val="es-ES"/>
        </w:rPr>
        <w:t>Leica</w:t>
      </w:r>
      <w:proofErr w:type="spellEnd"/>
      <w:r w:rsidRPr="00C45280">
        <w:rPr>
          <w:sz w:val="22"/>
          <w:szCs w:val="22"/>
          <w:lang w:val="es-ES"/>
        </w:rPr>
        <w:t xml:space="preserve"> </w:t>
      </w:r>
      <w:proofErr w:type="spellStart"/>
      <w:r w:rsidRPr="00C45280">
        <w:rPr>
          <w:sz w:val="22"/>
          <w:szCs w:val="22"/>
          <w:lang w:val="es-ES"/>
        </w:rPr>
        <w:t>Women</w:t>
      </w:r>
      <w:proofErr w:type="spellEnd"/>
      <w:r w:rsidRPr="00C45280">
        <w:rPr>
          <w:sz w:val="22"/>
          <w:szCs w:val="22"/>
          <w:lang w:val="es-ES"/>
        </w:rPr>
        <w:t xml:space="preserve"> Foto Project</w:t>
      </w:r>
      <w:r w:rsidRPr="00AC2F49">
        <w:rPr>
          <w:sz w:val="22"/>
          <w:szCs w:val="22"/>
          <w:lang w:val="es-ES"/>
        </w:rPr>
        <w:t xml:space="preserve"> en Mexico</w:t>
      </w:r>
      <w:r w:rsidRPr="00C45280">
        <w:rPr>
          <w:sz w:val="22"/>
          <w:szCs w:val="22"/>
          <w:lang w:val="es-ES"/>
        </w:rPr>
        <w:t xml:space="preserve">; </w:t>
      </w:r>
      <w:r w:rsidRPr="00C45280">
        <w:rPr>
          <w:b/>
          <w:bCs/>
          <w:sz w:val="22"/>
          <w:szCs w:val="22"/>
          <w:lang w:val="es-ES"/>
        </w:rPr>
        <w:t>Manolo Márquez</w:t>
      </w:r>
      <w:r w:rsidRPr="00C45280">
        <w:rPr>
          <w:sz w:val="22"/>
          <w:szCs w:val="22"/>
          <w:lang w:val="es-ES"/>
        </w:rPr>
        <w:t xml:space="preserve">, gerente de </w:t>
      </w:r>
      <w:proofErr w:type="spellStart"/>
      <w:r w:rsidRPr="00C45280">
        <w:rPr>
          <w:sz w:val="22"/>
          <w:szCs w:val="22"/>
          <w:lang w:val="es-ES"/>
        </w:rPr>
        <w:t>Leica</w:t>
      </w:r>
      <w:proofErr w:type="spellEnd"/>
      <w:r w:rsidRPr="00C45280">
        <w:rPr>
          <w:sz w:val="22"/>
          <w:szCs w:val="22"/>
          <w:lang w:val="es-ES"/>
        </w:rPr>
        <w:t xml:space="preserve"> </w:t>
      </w:r>
      <w:proofErr w:type="spellStart"/>
      <w:r w:rsidRPr="00C45280">
        <w:rPr>
          <w:sz w:val="22"/>
          <w:szCs w:val="22"/>
          <w:lang w:val="es-ES"/>
        </w:rPr>
        <w:t>Gallery</w:t>
      </w:r>
      <w:proofErr w:type="spellEnd"/>
      <w:r w:rsidR="00FE5F86">
        <w:rPr>
          <w:sz w:val="22"/>
          <w:szCs w:val="22"/>
          <w:lang w:val="es-ES"/>
        </w:rPr>
        <w:t xml:space="preserve"> </w:t>
      </w:r>
      <w:proofErr w:type="spellStart"/>
      <w:r w:rsidR="00FE5F86">
        <w:rPr>
          <w:sz w:val="22"/>
          <w:szCs w:val="22"/>
          <w:lang w:val="es-ES"/>
        </w:rPr>
        <w:t>Mexico</w:t>
      </w:r>
      <w:proofErr w:type="spellEnd"/>
      <w:r w:rsidR="00FE5F86">
        <w:rPr>
          <w:sz w:val="22"/>
          <w:szCs w:val="22"/>
          <w:lang w:val="es-ES"/>
        </w:rPr>
        <w:t xml:space="preserve"> City</w:t>
      </w:r>
      <w:r w:rsidRPr="00C45280">
        <w:rPr>
          <w:sz w:val="22"/>
          <w:szCs w:val="22"/>
          <w:lang w:val="es-ES"/>
        </w:rPr>
        <w:t xml:space="preserve">; </w:t>
      </w:r>
      <w:r w:rsidRPr="00C45280">
        <w:rPr>
          <w:b/>
          <w:bCs/>
          <w:sz w:val="22"/>
          <w:szCs w:val="22"/>
          <w:lang w:val="es-ES"/>
        </w:rPr>
        <w:t>Diego Rodríguez</w:t>
      </w:r>
      <w:r w:rsidRPr="00C45280">
        <w:rPr>
          <w:sz w:val="22"/>
          <w:szCs w:val="22"/>
          <w:lang w:val="es-ES"/>
        </w:rPr>
        <w:t xml:space="preserve">, fotógrafo especializado en vida silvestre; </w:t>
      </w:r>
      <w:r w:rsidRPr="00AC2F49">
        <w:rPr>
          <w:sz w:val="22"/>
          <w:szCs w:val="22"/>
          <w:lang w:val="es-ES"/>
        </w:rPr>
        <w:t xml:space="preserve">y  </w:t>
      </w:r>
      <w:r w:rsidRPr="001218C9">
        <w:rPr>
          <w:b/>
          <w:bCs/>
          <w:sz w:val="22"/>
          <w:szCs w:val="22"/>
          <w:lang w:val="es-ES"/>
        </w:rPr>
        <w:t xml:space="preserve">Mario del </w:t>
      </w:r>
      <w:proofErr w:type="spellStart"/>
      <w:r w:rsidRPr="001218C9">
        <w:rPr>
          <w:b/>
          <w:bCs/>
          <w:sz w:val="22"/>
          <w:szCs w:val="22"/>
          <w:lang w:val="es-ES"/>
        </w:rPr>
        <w:t>Duca</w:t>
      </w:r>
      <w:proofErr w:type="spellEnd"/>
      <w:r w:rsidR="005F0EDB">
        <w:rPr>
          <w:sz w:val="22"/>
          <w:szCs w:val="22"/>
          <w:lang w:val="es-ES"/>
        </w:rPr>
        <w:t>,</w:t>
      </w:r>
      <w:r w:rsidRPr="00AC2F49">
        <w:rPr>
          <w:sz w:val="22"/>
          <w:szCs w:val="22"/>
          <w:lang w:val="es-ES"/>
        </w:rPr>
        <w:t xml:space="preserve"> </w:t>
      </w:r>
      <w:proofErr w:type="spellStart"/>
      <w:r w:rsidR="001D4421">
        <w:rPr>
          <w:sz w:val="22"/>
          <w:szCs w:val="22"/>
          <w:lang w:val="es-ES"/>
        </w:rPr>
        <w:t>Managing</w:t>
      </w:r>
      <w:proofErr w:type="spellEnd"/>
      <w:r w:rsidR="001D4421">
        <w:rPr>
          <w:sz w:val="22"/>
          <w:szCs w:val="22"/>
          <w:lang w:val="es-ES"/>
        </w:rPr>
        <w:t xml:space="preserve"> </w:t>
      </w:r>
      <w:r w:rsidR="00BC05FC">
        <w:rPr>
          <w:sz w:val="22"/>
          <w:szCs w:val="22"/>
          <w:lang w:val="es-ES"/>
        </w:rPr>
        <w:t>Director</w:t>
      </w:r>
      <w:r w:rsidR="001D4421">
        <w:rPr>
          <w:sz w:val="22"/>
          <w:szCs w:val="22"/>
          <w:lang w:val="es-ES"/>
        </w:rPr>
        <w:t xml:space="preserve"> de las Am</w:t>
      </w:r>
      <w:r w:rsidR="005F0EDB">
        <w:rPr>
          <w:sz w:val="22"/>
          <w:szCs w:val="22"/>
          <w:lang w:val="es-ES"/>
        </w:rPr>
        <w:t>é</w:t>
      </w:r>
      <w:r w:rsidR="001D4421">
        <w:rPr>
          <w:sz w:val="22"/>
          <w:szCs w:val="22"/>
          <w:lang w:val="es-ES"/>
        </w:rPr>
        <w:t xml:space="preserve">ricas para NUBA, quien es </w:t>
      </w:r>
      <w:r w:rsidRPr="00AC2F49">
        <w:rPr>
          <w:sz w:val="22"/>
          <w:szCs w:val="22"/>
          <w:lang w:val="es-ES"/>
        </w:rPr>
        <w:t>un apasionado por los viajes</w:t>
      </w:r>
      <w:r w:rsidR="002E2F87">
        <w:rPr>
          <w:sz w:val="22"/>
          <w:szCs w:val="22"/>
          <w:lang w:val="es-ES"/>
        </w:rPr>
        <w:t xml:space="preserve"> y </w:t>
      </w:r>
      <w:r w:rsidRPr="00AC2F49">
        <w:rPr>
          <w:sz w:val="22"/>
          <w:szCs w:val="22"/>
          <w:lang w:val="es-ES"/>
        </w:rPr>
        <w:t xml:space="preserve"> ha dedicado su vida a explorar el mundo y transformar esa experiencia en proyectos únicos.</w:t>
      </w:r>
      <w:r w:rsidR="00030FB7" w:rsidRPr="00AC2F49">
        <w:rPr>
          <w:sz w:val="22"/>
          <w:szCs w:val="22"/>
          <w:lang w:val="es-ES"/>
        </w:rPr>
        <w:t xml:space="preserve"> Este jurado igualmente tendrá como moderador al visionario de este proyecto y refe</w:t>
      </w:r>
      <w:r w:rsidR="005F0EDB">
        <w:rPr>
          <w:sz w:val="22"/>
          <w:szCs w:val="22"/>
          <w:lang w:val="es-ES"/>
        </w:rPr>
        <w:t>rente del turismo de lujo en Amé</w:t>
      </w:r>
      <w:r w:rsidR="00030FB7" w:rsidRPr="00AC2F49">
        <w:rPr>
          <w:sz w:val="22"/>
          <w:szCs w:val="22"/>
          <w:lang w:val="es-ES"/>
        </w:rPr>
        <w:t>rica Latina</w:t>
      </w:r>
      <w:r w:rsidR="005F0EDB">
        <w:rPr>
          <w:sz w:val="22"/>
          <w:szCs w:val="22"/>
          <w:lang w:val="es-ES"/>
        </w:rPr>
        <w:t>,</w:t>
      </w:r>
      <w:r w:rsidR="00030FB7" w:rsidRPr="00AC2F49">
        <w:rPr>
          <w:sz w:val="22"/>
          <w:szCs w:val="22"/>
          <w:lang w:val="es-ES"/>
        </w:rPr>
        <w:t xml:space="preserve">  </w:t>
      </w:r>
      <w:r w:rsidR="00030FB7" w:rsidRPr="0006579B">
        <w:rPr>
          <w:b/>
          <w:sz w:val="22"/>
          <w:szCs w:val="22"/>
          <w:lang w:val="es-ES"/>
        </w:rPr>
        <w:t xml:space="preserve">Valerio </w:t>
      </w:r>
      <w:proofErr w:type="spellStart"/>
      <w:r w:rsidR="00030FB7" w:rsidRPr="0006579B">
        <w:rPr>
          <w:b/>
          <w:sz w:val="22"/>
          <w:szCs w:val="22"/>
          <w:lang w:val="es-ES"/>
        </w:rPr>
        <w:t>Negri</w:t>
      </w:r>
      <w:proofErr w:type="spellEnd"/>
      <w:r w:rsidR="005F0EDB">
        <w:rPr>
          <w:sz w:val="22"/>
          <w:szCs w:val="22"/>
          <w:lang w:val="es-ES"/>
        </w:rPr>
        <w:t>,</w:t>
      </w:r>
      <w:r w:rsidR="00030FB7" w:rsidRPr="00AC2F49">
        <w:rPr>
          <w:sz w:val="22"/>
          <w:szCs w:val="22"/>
          <w:lang w:val="es-ES"/>
        </w:rPr>
        <w:t xml:space="preserve"> quien hoy día funge como </w:t>
      </w:r>
      <w:r w:rsidR="00030FB7" w:rsidRPr="00AC2F49">
        <w:rPr>
          <w:b/>
          <w:bCs/>
          <w:sz w:val="22"/>
          <w:szCs w:val="22"/>
          <w:lang w:val="es-ES"/>
        </w:rPr>
        <w:t xml:space="preserve">Director Editorial </w:t>
      </w:r>
      <w:r w:rsidR="00030FB7" w:rsidRPr="005F0EDB">
        <w:rPr>
          <w:b/>
          <w:bCs/>
          <w:sz w:val="22"/>
          <w:szCs w:val="22"/>
          <w:lang w:val="es-ES"/>
        </w:rPr>
        <w:t>de</w:t>
      </w:r>
      <w:r w:rsidR="00030FB7" w:rsidRPr="00AC2F49">
        <w:rPr>
          <w:b/>
          <w:bCs/>
          <w:sz w:val="22"/>
          <w:szCs w:val="22"/>
          <w:lang w:val="es-ES"/>
        </w:rPr>
        <w:t xml:space="preserve"> Luxury Travel Magazine</w:t>
      </w:r>
      <w:r w:rsidR="00030FB7" w:rsidRPr="00AC2F49">
        <w:rPr>
          <w:sz w:val="22"/>
          <w:szCs w:val="22"/>
          <w:lang w:val="es-ES"/>
        </w:rPr>
        <w:t>.</w:t>
      </w:r>
    </w:p>
    <w:p w14:paraId="568C3B44" w14:textId="77777777" w:rsidR="002E2F87" w:rsidRDefault="002E2F87" w:rsidP="00AC2F49">
      <w:pPr>
        <w:jc w:val="both"/>
        <w:rPr>
          <w:sz w:val="22"/>
          <w:szCs w:val="22"/>
          <w:lang w:val="es-ES"/>
        </w:rPr>
      </w:pPr>
    </w:p>
    <w:p w14:paraId="4E7265AA" w14:textId="77777777" w:rsidR="005F0EDB" w:rsidRDefault="005F0EDB" w:rsidP="00AC2F49">
      <w:pPr>
        <w:jc w:val="both"/>
        <w:rPr>
          <w:sz w:val="22"/>
          <w:szCs w:val="22"/>
          <w:lang w:val="es-ES"/>
        </w:rPr>
      </w:pPr>
    </w:p>
    <w:p w14:paraId="00BFF455" w14:textId="77777777" w:rsidR="005F0EDB" w:rsidRDefault="005F0EDB" w:rsidP="00AC2F49">
      <w:pPr>
        <w:jc w:val="both"/>
        <w:rPr>
          <w:sz w:val="22"/>
          <w:szCs w:val="22"/>
          <w:lang w:val="es-ES"/>
        </w:rPr>
      </w:pPr>
    </w:p>
    <w:p w14:paraId="08AF38FB" w14:textId="47588651" w:rsidR="00C45280" w:rsidRPr="00C45280" w:rsidRDefault="00C45280" w:rsidP="00AC2F49">
      <w:pPr>
        <w:jc w:val="both"/>
        <w:rPr>
          <w:sz w:val="22"/>
          <w:szCs w:val="22"/>
          <w:lang w:val="es-ES"/>
        </w:rPr>
      </w:pPr>
      <w:r w:rsidRPr="00C45280">
        <w:rPr>
          <w:sz w:val="22"/>
          <w:szCs w:val="22"/>
          <w:lang w:val="es-ES"/>
        </w:rPr>
        <w:t>Con esta alianza, Leica</w:t>
      </w:r>
      <w:r w:rsidR="00737F3E">
        <w:rPr>
          <w:sz w:val="22"/>
          <w:szCs w:val="22"/>
          <w:lang w:val="es-ES"/>
        </w:rPr>
        <w:t xml:space="preserve"> </w:t>
      </w:r>
      <w:r w:rsidRPr="00C45280">
        <w:rPr>
          <w:sz w:val="22"/>
          <w:szCs w:val="22"/>
          <w:lang w:val="es-ES"/>
        </w:rPr>
        <w:t>reafirma su compromiso de construir una comunidad visual que documente y preserve la esencia de nuestros territorios, apoyada por la calidad y el legado de una marca que celebra su aniversario número 100 y que sigue impulsando la fotografía como herramienta de conexión cultural.</w:t>
      </w:r>
    </w:p>
    <w:p w14:paraId="4593A79A" w14:textId="77777777" w:rsidR="00445A11" w:rsidRDefault="00C45280" w:rsidP="005F0EDB">
      <w:pPr>
        <w:jc w:val="both"/>
        <w:rPr>
          <w:sz w:val="22"/>
          <w:szCs w:val="22"/>
          <w:lang w:val="es-ES"/>
        </w:rPr>
      </w:pPr>
      <w:r w:rsidRPr="00C45280">
        <w:rPr>
          <w:sz w:val="22"/>
          <w:szCs w:val="22"/>
          <w:lang w:val="es-ES"/>
        </w:rPr>
        <w:t>La convocatoria estará abierta del 20 de agosto al 15 de octubre de 2025. Las bases y lineamientos completos pueden consultarse en:</w:t>
      </w:r>
    </w:p>
    <w:p w14:paraId="06567E77" w14:textId="5F0D0D76" w:rsidR="00FA2328" w:rsidRPr="00FA2328" w:rsidRDefault="00146E18" w:rsidP="00111A3F">
      <w:pPr>
        <w:rPr>
          <w:sz w:val="22"/>
          <w:szCs w:val="22"/>
          <w:lang w:val="es-ES"/>
        </w:rPr>
      </w:pPr>
      <w:hyperlink r:id="rId6" w:tgtFrame="_new" w:history="1">
        <w:r w:rsidR="00C45280" w:rsidRPr="00C45280">
          <w:rPr>
            <w:rStyle w:val="Hipervnculo"/>
            <w:b/>
            <w:bCs/>
            <w:sz w:val="22"/>
            <w:szCs w:val="22"/>
            <w:lang w:val="es-ES"/>
          </w:rPr>
          <w:t>www.leica-camera.com/en-int/primer-concurso-de-fotografia-de-viaje-2025</w:t>
        </w:r>
      </w:hyperlink>
    </w:p>
    <w:p w14:paraId="58EFB06A" w14:textId="363E6332" w:rsidR="00FA2328" w:rsidRPr="00445A11" w:rsidRDefault="00FA2328" w:rsidP="005F0EDB">
      <w:pPr>
        <w:jc w:val="both"/>
        <w:rPr>
          <w:sz w:val="22"/>
          <w:szCs w:val="22"/>
          <w:lang w:val="es-ES"/>
        </w:rPr>
      </w:pPr>
      <w:r w:rsidRPr="00FA2328">
        <w:rPr>
          <w:sz w:val="22"/>
          <w:szCs w:val="22"/>
          <w:lang w:val="es-ES"/>
        </w:rPr>
        <w:t>Las fotografías pueden capturarse con cualquier equipo fotográfico; lo esencial es transmitir una visión auténtica, una narrativa sólida y una conexión genuina con la región. Deben reflejar la esencia del momento, sin utilizar teléfonos celulares ni modificaciones digitales que comprometan su autenticidad.</w:t>
      </w:r>
    </w:p>
    <w:p w14:paraId="349750D9" w14:textId="77777777" w:rsidR="00445A11" w:rsidRDefault="00445A11" w:rsidP="00FA2328">
      <w:pPr>
        <w:spacing w:before="240" w:after="240" w:line="360" w:lineRule="auto"/>
        <w:jc w:val="both"/>
        <w:rPr>
          <w:b/>
          <w:iCs/>
          <w:color w:val="666666"/>
          <w:sz w:val="18"/>
          <w:szCs w:val="18"/>
          <w:lang w:val="es-ES"/>
        </w:rPr>
      </w:pPr>
    </w:p>
    <w:p w14:paraId="7E4FC5AB" w14:textId="1495096D" w:rsidR="00FA2328" w:rsidRPr="00FA2328" w:rsidRDefault="00FA2328" w:rsidP="00FA2328">
      <w:pPr>
        <w:spacing w:before="240" w:after="240" w:line="360" w:lineRule="auto"/>
        <w:jc w:val="both"/>
        <w:rPr>
          <w:b/>
          <w:iCs/>
          <w:color w:val="666666"/>
          <w:sz w:val="18"/>
          <w:szCs w:val="18"/>
          <w:lang w:val="es-ES"/>
        </w:rPr>
      </w:pPr>
      <w:r w:rsidRPr="00FA2328">
        <w:rPr>
          <w:b/>
          <w:iCs/>
          <w:color w:val="666666"/>
          <w:sz w:val="18"/>
          <w:szCs w:val="18"/>
          <w:lang w:val="es-ES"/>
        </w:rPr>
        <w:t>100 años de Leica: Testigo de un Siglo</w:t>
      </w:r>
    </w:p>
    <w:p w14:paraId="555F384A" w14:textId="77777777" w:rsidR="00FA2328" w:rsidRPr="00FA2328" w:rsidRDefault="00FA2328" w:rsidP="00FA2328">
      <w:pPr>
        <w:spacing w:before="240" w:after="240" w:line="360" w:lineRule="auto"/>
        <w:jc w:val="both"/>
        <w:rPr>
          <w:b/>
          <w:iCs/>
          <w:color w:val="666666"/>
          <w:sz w:val="18"/>
          <w:szCs w:val="18"/>
          <w:highlight w:val="white"/>
          <w:lang w:val="es-ES"/>
        </w:rPr>
      </w:pPr>
      <w:r w:rsidRPr="00FA2328">
        <w:rPr>
          <w:iCs/>
          <w:color w:val="666666"/>
          <w:sz w:val="18"/>
          <w:szCs w:val="18"/>
          <w:lang w:val="es-ES"/>
        </w:rPr>
        <w:t xml:space="preserve">En 2025, Leica Camera AG celebra el 100º aniversario de la Leica I, la primera cámara de 35 mm producida en masa, que se presentó al público en la Feria de Primavera de Leipzig en 1925. Esta cámara revolucionaria superó todas las expectativas con su diseño compacto y portátil, desbloqueando nuevas posibilidades en la fotografía. Bajo el tema "100 Años de Leica: Testigo de un Siglo", Leica Camera AG conmemora este hito que transformó la fotografía en todo el mundo. A lo largo del año, Leica organizará eventos internacionales en ciudades importantes, incluyendo Dubái, Milán, Nueva York, Shanghái y Tokio, presentando proyectos culturales y ediciones especiales de productos exclusivos. El punto culminante de la celebración será la semana del aniversario en junio en la sede de la empresa en </w:t>
      </w:r>
      <w:proofErr w:type="spellStart"/>
      <w:r w:rsidRPr="00FA2328">
        <w:rPr>
          <w:iCs/>
          <w:color w:val="666666"/>
          <w:sz w:val="18"/>
          <w:szCs w:val="18"/>
          <w:lang w:val="es-ES"/>
        </w:rPr>
        <w:t>Wetzlar</w:t>
      </w:r>
      <w:proofErr w:type="spellEnd"/>
      <w:r w:rsidRPr="00FA2328">
        <w:rPr>
          <w:iCs/>
          <w:color w:val="666666"/>
          <w:sz w:val="18"/>
          <w:szCs w:val="18"/>
          <w:lang w:val="es-ES"/>
        </w:rPr>
        <w:t>. Además, la red global de Galerías Leica contará con exposiciones de alto calibre que mostrarán obras de fotógrafos reconocidos.</w:t>
      </w:r>
    </w:p>
    <w:p w14:paraId="40FF62CC" w14:textId="77777777" w:rsidR="00FA2328" w:rsidRPr="00FA2328" w:rsidRDefault="00FA2328" w:rsidP="00FA2328">
      <w:pPr>
        <w:widowControl w:val="0"/>
        <w:tabs>
          <w:tab w:val="left" w:pos="2835"/>
          <w:tab w:val="left" w:pos="3686"/>
        </w:tabs>
        <w:spacing w:after="200" w:line="360" w:lineRule="auto"/>
        <w:jc w:val="both"/>
        <w:rPr>
          <w:iCs/>
          <w:color w:val="666666"/>
          <w:sz w:val="18"/>
          <w:szCs w:val="18"/>
          <w:lang w:val="es-ES"/>
        </w:rPr>
      </w:pPr>
      <w:r w:rsidRPr="00FA2328">
        <w:rPr>
          <w:b/>
          <w:iCs/>
          <w:color w:val="666666"/>
          <w:sz w:val="18"/>
          <w:szCs w:val="18"/>
          <w:lang w:val="es-ES"/>
        </w:rPr>
        <w:t xml:space="preserve">Sobre Leica Camera – Un aliado para la fotografía </w:t>
      </w:r>
    </w:p>
    <w:p w14:paraId="207E05E0" w14:textId="77777777" w:rsidR="00FA2328" w:rsidRPr="00FA2328" w:rsidRDefault="00FA2328" w:rsidP="00FA2328">
      <w:pPr>
        <w:widowControl w:val="0"/>
        <w:tabs>
          <w:tab w:val="left" w:pos="2835"/>
          <w:tab w:val="left" w:pos="3686"/>
        </w:tabs>
        <w:spacing w:after="200" w:line="360" w:lineRule="auto"/>
        <w:jc w:val="both"/>
        <w:rPr>
          <w:iCs/>
          <w:color w:val="666666"/>
          <w:sz w:val="18"/>
          <w:szCs w:val="18"/>
          <w:lang w:val="es-ES"/>
        </w:rPr>
      </w:pPr>
      <w:r w:rsidRPr="00FA2328">
        <w:rPr>
          <w:iCs/>
          <w:color w:val="666666"/>
          <w:sz w:val="18"/>
          <w:szCs w:val="18"/>
          <w:lang w:val="es-ES"/>
        </w:rPr>
        <w:t xml:space="preserve">Leica Camera AG es un fabricante internacional de calidad premium de cámaras y óptica deportiva. La legendaria reputación de la marca Leica se basa en una larga tradición de excelente calidad, artesanía alemana y diseño industrial alemán, combinados con tecnologías innovadoras. Una parte integral de la cultura de la marca es la diversidad de actividades que la empresa lleva a cabo para el avance de la fotografía. Además de las </w:t>
      </w:r>
      <w:proofErr w:type="spellStart"/>
      <w:r w:rsidRPr="00FA2328">
        <w:rPr>
          <w:iCs/>
          <w:color w:val="666666"/>
          <w:sz w:val="18"/>
          <w:szCs w:val="18"/>
          <w:lang w:val="es-ES"/>
        </w:rPr>
        <w:t>Leica</w:t>
      </w:r>
      <w:proofErr w:type="spellEnd"/>
      <w:r w:rsidRPr="00FA2328">
        <w:rPr>
          <w:iCs/>
          <w:color w:val="666666"/>
          <w:sz w:val="18"/>
          <w:szCs w:val="18"/>
          <w:lang w:val="es-ES"/>
        </w:rPr>
        <w:t xml:space="preserve"> </w:t>
      </w:r>
      <w:proofErr w:type="spellStart"/>
      <w:r w:rsidRPr="00FA2328">
        <w:rPr>
          <w:iCs/>
          <w:color w:val="666666"/>
          <w:sz w:val="18"/>
          <w:szCs w:val="18"/>
          <w:lang w:val="es-ES"/>
        </w:rPr>
        <w:t>Galleries</w:t>
      </w:r>
      <w:proofErr w:type="spellEnd"/>
      <w:r w:rsidRPr="00FA2328">
        <w:rPr>
          <w:iCs/>
          <w:color w:val="666666"/>
          <w:sz w:val="18"/>
          <w:szCs w:val="18"/>
          <w:lang w:val="es-ES"/>
        </w:rPr>
        <w:t xml:space="preserve"> y </w:t>
      </w:r>
      <w:proofErr w:type="spellStart"/>
      <w:r w:rsidRPr="00FA2328">
        <w:rPr>
          <w:iCs/>
          <w:color w:val="666666"/>
          <w:sz w:val="18"/>
          <w:szCs w:val="18"/>
          <w:lang w:val="es-ES"/>
        </w:rPr>
        <w:t>Leica</w:t>
      </w:r>
      <w:proofErr w:type="spellEnd"/>
      <w:r w:rsidRPr="00FA2328">
        <w:rPr>
          <w:iCs/>
          <w:color w:val="666666"/>
          <w:sz w:val="18"/>
          <w:szCs w:val="18"/>
          <w:lang w:val="es-ES"/>
        </w:rPr>
        <w:t xml:space="preserve"> </w:t>
      </w:r>
      <w:proofErr w:type="spellStart"/>
      <w:r w:rsidRPr="00FA2328">
        <w:rPr>
          <w:iCs/>
          <w:color w:val="666666"/>
          <w:sz w:val="18"/>
          <w:szCs w:val="18"/>
          <w:lang w:val="es-ES"/>
        </w:rPr>
        <w:t>Akademies</w:t>
      </w:r>
      <w:proofErr w:type="spellEnd"/>
      <w:r w:rsidRPr="00FA2328">
        <w:rPr>
          <w:iCs/>
          <w:color w:val="666666"/>
          <w:sz w:val="18"/>
          <w:szCs w:val="18"/>
          <w:lang w:val="es-ES"/>
        </w:rPr>
        <w:t xml:space="preserve"> repartidas por todo el mundo, están el </w:t>
      </w:r>
      <w:proofErr w:type="spellStart"/>
      <w:r w:rsidRPr="00FA2328">
        <w:rPr>
          <w:iCs/>
          <w:color w:val="666666"/>
          <w:sz w:val="18"/>
          <w:szCs w:val="18"/>
          <w:lang w:val="es-ES"/>
        </w:rPr>
        <w:t>Leica</w:t>
      </w:r>
      <w:proofErr w:type="spellEnd"/>
      <w:r w:rsidRPr="00FA2328">
        <w:rPr>
          <w:iCs/>
          <w:color w:val="666666"/>
          <w:sz w:val="18"/>
          <w:szCs w:val="18"/>
          <w:lang w:val="es-ES"/>
        </w:rPr>
        <w:t xml:space="preserve"> Hall of </w:t>
      </w:r>
      <w:proofErr w:type="spellStart"/>
      <w:r w:rsidRPr="00FA2328">
        <w:rPr>
          <w:iCs/>
          <w:color w:val="666666"/>
          <w:sz w:val="18"/>
          <w:szCs w:val="18"/>
          <w:lang w:val="es-ES"/>
        </w:rPr>
        <w:t>Fame</w:t>
      </w:r>
      <w:proofErr w:type="spellEnd"/>
      <w:r w:rsidRPr="00FA2328">
        <w:rPr>
          <w:iCs/>
          <w:color w:val="666666"/>
          <w:sz w:val="18"/>
          <w:szCs w:val="18"/>
          <w:lang w:val="es-ES"/>
        </w:rPr>
        <w:t xml:space="preserve"> </w:t>
      </w:r>
      <w:proofErr w:type="spellStart"/>
      <w:r w:rsidRPr="00FA2328">
        <w:rPr>
          <w:iCs/>
          <w:color w:val="666666"/>
          <w:sz w:val="18"/>
          <w:szCs w:val="18"/>
          <w:lang w:val="es-ES"/>
        </w:rPr>
        <w:t>Award</w:t>
      </w:r>
      <w:proofErr w:type="spellEnd"/>
      <w:r w:rsidRPr="00FA2328">
        <w:rPr>
          <w:iCs/>
          <w:color w:val="666666"/>
          <w:sz w:val="18"/>
          <w:szCs w:val="18"/>
          <w:lang w:val="es-ES"/>
        </w:rPr>
        <w:t xml:space="preserve"> y, en particular, el Premio </w:t>
      </w:r>
      <w:proofErr w:type="spellStart"/>
      <w:r w:rsidRPr="00FA2328">
        <w:rPr>
          <w:iCs/>
          <w:color w:val="666666"/>
          <w:sz w:val="18"/>
          <w:szCs w:val="18"/>
          <w:lang w:val="es-ES"/>
        </w:rPr>
        <w:t>Leica</w:t>
      </w:r>
      <w:proofErr w:type="spellEnd"/>
      <w:r w:rsidRPr="00FA2328">
        <w:rPr>
          <w:iCs/>
          <w:color w:val="666666"/>
          <w:sz w:val="18"/>
          <w:szCs w:val="18"/>
          <w:lang w:val="es-ES"/>
        </w:rPr>
        <w:t xml:space="preserve"> </w:t>
      </w:r>
      <w:proofErr w:type="spellStart"/>
      <w:r w:rsidRPr="00FA2328">
        <w:rPr>
          <w:iCs/>
          <w:color w:val="666666"/>
          <w:sz w:val="18"/>
          <w:szCs w:val="18"/>
          <w:lang w:val="es-ES"/>
        </w:rPr>
        <w:t>Oskar</w:t>
      </w:r>
      <w:proofErr w:type="spellEnd"/>
      <w:r w:rsidRPr="00FA2328">
        <w:rPr>
          <w:iCs/>
          <w:color w:val="666666"/>
          <w:sz w:val="18"/>
          <w:szCs w:val="18"/>
          <w:lang w:val="es-ES"/>
        </w:rPr>
        <w:t xml:space="preserve"> </w:t>
      </w:r>
      <w:proofErr w:type="spellStart"/>
      <w:r w:rsidRPr="00FA2328">
        <w:rPr>
          <w:iCs/>
          <w:color w:val="666666"/>
          <w:sz w:val="18"/>
          <w:szCs w:val="18"/>
          <w:lang w:val="es-ES"/>
        </w:rPr>
        <w:t>Barnack</w:t>
      </w:r>
      <w:proofErr w:type="spellEnd"/>
      <w:r w:rsidRPr="00FA2328">
        <w:rPr>
          <w:iCs/>
          <w:color w:val="666666"/>
          <w:sz w:val="18"/>
          <w:szCs w:val="18"/>
          <w:lang w:val="es-ES"/>
        </w:rPr>
        <w:t xml:space="preserve"> </w:t>
      </w:r>
      <w:proofErr w:type="spellStart"/>
      <w:r w:rsidRPr="00FA2328">
        <w:rPr>
          <w:iCs/>
          <w:color w:val="666666"/>
          <w:sz w:val="18"/>
          <w:szCs w:val="18"/>
          <w:lang w:val="es-ES"/>
        </w:rPr>
        <w:t>Award</w:t>
      </w:r>
      <w:proofErr w:type="spellEnd"/>
      <w:r w:rsidRPr="00FA2328">
        <w:rPr>
          <w:iCs/>
          <w:color w:val="666666"/>
          <w:sz w:val="18"/>
          <w:szCs w:val="18"/>
          <w:lang w:val="es-ES"/>
        </w:rPr>
        <w:t xml:space="preserve"> (LOBA), que se considera uno de los premios de patrocinio más innovadores que existen en la actualidad. Además, Leica Camera AG, con su sede central en </w:t>
      </w:r>
      <w:proofErr w:type="spellStart"/>
      <w:r w:rsidRPr="00FA2328">
        <w:rPr>
          <w:iCs/>
          <w:color w:val="666666"/>
          <w:sz w:val="18"/>
          <w:szCs w:val="18"/>
          <w:lang w:val="es-ES"/>
        </w:rPr>
        <w:t>Wetzlar</w:t>
      </w:r>
      <w:proofErr w:type="spellEnd"/>
      <w:r w:rsidRPr="00FA2328">
        <w:rPr>
          <w:iCs/>
          <w:color w:val="666666"/>
          <w:sz w:val="18"/>
          <w:szCs w:val="18"/>
          <w:lang w:val="es-ES"/>
        </w:rPr>
        <w:t xml:space="preserve">, </w:t>
      </w:r>
      <w:proofErr w:type="spellStart"/>
      <w:r w:rsidRPr="00FA2328">
        <w:rPr>
          <w:iCs/>
          <w:color w:val="666666"/>
          <w:sz w:val="18"/>
          <w:szCs w:val="18"/>
          <w:lang w:val="es-ES"/>
        </w:rPr>
        <w:t>Hessen</w:t>
      </w:r>
      <w:proofErr w:type="spellEnd"/>
      <w:r w:rsidRPr="00FA2328">
        <w:rPr>
          <w:iCs/>
          <w:color w:val="666666"/>
          <w:sz w:val="18"/>
          <w:szCs w:val="18"/>
          <w:lang w:val="es-ES"/>
        </w:rPr>
        <w:t xml:space="preserve">, y un segundo centro de producción en Vila Nova de </w:t>
      </w:r>
      <w:proofErr w:type="spellStart"/>
      <w:r w:rsidRPr="00FA2328">
        <w:rPr>
          <w:iCs/>
          <w:color w:val="666666"/>
          <w:sz w:val="18"/>
          <w:szCs w:val="18"/>
          <w:lang w:val="es-ES"/>
        </w:rPr>
        <w:t>Famalicão</w:t>
      </w:r>
      <w:proofErr w:type="spellEnd"/>
      <w:r w:rsidRPr="00FA2328">
        <w:rPr>
          <w:iCs/>
          <w:color w:val="666666"/>
          <w:sz w:val="18"/>
          <w:szCs w:val="18"/>
          <w:lang w:val="es-ES"/>
        </w:rPr>
        <w:t>, Portugal, cuenta con una red mundial de organizaciones nacionales propias y tiendas Leica.</w:t>
      </w:r>
    </w:p>
    <w:p w14:paraId="649F2EBF" w14:textId="77777777" w:rsidR="00445A11" w:rsidRDefault="00445A11" w:rsidP="00445A11">
      <w:pPr>
        <w:widowControl w:val="0"/>
        <w:tabs>
          <w:tab w:val="left" w:pos="2835"/>
          <w:tab w:val="left" w:pos="3686"/>
        </w:tabs>
        <w:spacing w:after="200" w:line="360" w:lineRule="auto"/>
        <w:rPr>
          <w:b/>
          <w:color w:val="666666"/>
          <w:sz w:val="20"/>
          <w:szCs w:val="20"/>
          <w:lang w:val="es-ES"/>
        </w:rPr>
      </w:pPr>
    </w:p>
    <w:p w14:paraId="7963D1DC" w14:textId="77777777" w:rsidR="00445A11" w:rsidRDefault="00445A11" w:rsidP="00445A11">
      <w:pPr>
        <w:widowControl w:val="0"/>
        <w:tabs>
          <w:tab w:val="left" w:pos="2835"/>
          <w:tab w:val="left" w:pos="3686"/>
        </w:tabs>
        <w:spacing w:after="200" w:line="360" w:lineRule="auto"/>
        <w:rPr>
          <w:b/>
          <w:color w:val="666666"/>
          <w:sz w:val="20"/>
          <w:szCs w:val="20"/>
          <w:lang w:val="es-ES"/>
        </w:rPr>
      </w:pPr>
    </w:p>
    <w:p w14:paraId="0268B2A9" w14:textId="77777777" w:rsidR="007F0229" w:rsidRDefault="007F0229" w:rsidP="00445A11">
      <w:pPr>
        <w:widowControl w:val="0"/>
        <w:tabs>
          <w:tab w:val="left" w:pos="2835"/>
          <w:tab w:val="left" w:pos="3686"/>
        </w:tabs>
        <w:spacing w:after="200" w:line="360" w:lineRule="auto"/>
        <w:rPr>
          <w:b/>
          <w:color w:val="666666"/>
          <w:sz w:val="20"/>
          <w:szCs w:val="20"/>
          <w:lang w:val="es-ES"/>
        </w:rPr>
      </w:pPr>
    </w:p>
    <w:p w14:paraId="5A911D5D" w14:textId="49D13179" w:rsidR="00445A11" w:rsidRDefault="00FA2328" w:rsidP="00445A11">
      <w:pPr>
        <w:widowControl w:val="0"/>
        <w:tabs>
          <w:tab w:val="left" w:pos="2835"/>
          <w:tab w:val="left" w:pos="3686"/>
        </w:tabs>
        <w:spacing w:after="200" w:line="360" w:lineRule="auto"/>
        <w:rPr>
          <w:b/>
          <w:color w:val="666666"/>
          <w:sz w:val="20"/>
          <w:szCs w:val="20"/>
          <w:lang w:val="es-ES"/>
        </w:rPr>
      </w:pPr>
      <w:r w:rsidRPr="00FA2328">
        <w:rPr>
          <w:b/>
          <w:color w:val="666666"/>
          <w:sz w:val="20"/>
          <w:szCs w:val="20"/>
          <w:lang w:val="es-ES"/>
        </w:rPr>
        <w:t xml:space="preserve">Para más información: </w:t>
      </w:r>
    </w:p>
    <w:p w14:paraId="243235C7" w14:textId="1C96A6FE" w:rsidR="00FA2328" w:rsidRPr="00445A11" w:rsidRDefault="00FA2328" w:rsidP="00445A11">
      <w:pPr>
        <w:widowControl w:val="0"/>
        <w:tabs>
          <w:tab w:val="left" w:pos="2835"/>
          <w:tab w:val="left" w:pos="3686"/>
        </w:tabs>
        <w:spacing w:after="200" w:line="240" w:lineRule="auto"/>
        <w:rPr>
          <w:b/>
          <w:color w:val="666666"/>
          <w:sz w:val="20"/>
          <w:szCs w:val="20"/>
          <w:lang w:val="es-ES"/>
        </w:rPr>
      </w:pPr>
      <w:r w:rsidRPr="00FA2328">
        <w:rPr>
          <w:color w:val="666666"/>
          <w:sz w:val="20"/>
          <w:szCs w:val="20"/>
          <w:lang w:val="es-ES"/>
        </w:rPr>
        <w:t>Joint para Leica Camera México AG</w:t>
      </w:r>
    </w:p>
    <w:p w14:paraId="3545E125" w14:textId="77777777" w:rsidR="00FA2328" w:rsidRPr="00FA2328" w:rsidRDefault="00FA2328" w:rsidP="00445A11">
      <w:pPr>
        <w:widowControl w:val="0"/>
        <w:tabs>
          <w:tab w:val="left" w:pos="2835"/>
          <w:tab w:val="left" w:pos="3686"/>
        </w:tabs>
        <w:spacing w:line="240" w:lineRule="auto"/>
        <w:rPr>
          <w:color w:val="666666"/>
          <w:sz w:val="20"/>
          <w:szCs w:val="20"/>
          <w:lang w:val="pt-PT"/>
        </w:rPr>
      </w:pPr>
      <w:r w:rsidRPr="00FA2328">
        <w:rPr>
          <w:color w:val="666666"/>
          <w:sz w:val="20"/>
          <w:szCs w:val="20"/>
          <w:lang w:val="pt-PT"/>
        </w:rPr>
        <w:t xml:space="preserve">María José Domínguez | E-Mail:  mariajose@jointmx.com </w:t>
      </w:r>
    </w:p>
    <w:p w14:paraId="483F1B47" w14:textId="7FD0FE67" w:rsidR="00C45280" w:rsidRPr="005F0EDB" w:rsidRDefault="00FA2328" w:rsidP="005F0EDB">
      <w:pPr>
        <w:widowControl w:val="0"/>
        <w:tabs>
          <w:tab w:val="left" w:pos="2835"/>
          <w:tab w:val="left" w:pos="3686"/>
        </w:tabs>
        <w:spacing w:line="240" w:lineRule="auto"/>
        <w:rPr>
          <w:color w:val="666666"/>
          <w:sz w:val="20"/>
          <w:szCs w:val="20"/>
          <w:highlight w:val="white"/>
        </w:rPr>
      </w:pPr>
      <w:proofErr w:type="spellStart"/>
      <w:r>
        <w:rPr>
          <w:color w:val="666666"/>
          <w:sz w:val="20"/>
          <w:szCs w:val="20"/>
        </w:rPr>
        <w:t>Página</w:t>
      </w:r>
      <w:proofErr w:type="spellEnd"/>
      <w:r>
        <w:rPr>
          <w:color w:val="666666"/>
          <w:sz w:val="20"/>
          <w:szCs w:val="20"/>
        </w:rPr>
        <w:t xml:space="preserve"> web: https://leica-camera.co</w:t>
      </w:r>
      <w:bookmarkStart w:id="0" w:name="_GoBack"/>
      <w:bookmarkEnd w:id="0"/>
      <w:r>
        <w:rPr>
          <w:color w:val="666666"/>
          <w:sz w:val="20"/>
          <w:szCs w:val="20"/>
        </w:rPr>
        <w:t>m/es-MX/leica-camera-ag</w:t>
      </w:r>
    </w:p>
    <w:sectPr w:rsidR="00C45280" w:rsidRPr="005F0ED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A6CF7" w14:textId="77777777" w:rsidR="00146E18" w:rsidRDefault="00146E18" w:rsidP="00030FB7">
      <w:pPr>
        <w:spacing w:after="0" w:line="240" w:lineRule="auto"/>
      </w:pPr>
      <w:r>
        <w:separator/>
      </w:r>
    </w:p>
  </w:endnote>
  <w:endnote w:type="continuationSeparator" w:id="0">
    <w:p w14:paraId="0BF4B92C" w14:textId="77777777" w:rsidR="00146E18" w:rsidRDefault="00146E18" w:rsidP="00030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20000287" w:usb1="00000003"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ptos Display">
    <w:altName w:val="Arial"/>
    <w:charset w:val="00"/>
    <w:family w:val="swiss"/>
    <w:pitch w:val="variable"/>
    <w:sig w:usb0="20000287" w:usb1="00000003" w:usb2="00000000" w:usb3="00000000" w:csb0="0000019F" w:csb1="00000000"/>
  </w:font>
  <w:font w:name="Corpo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AB102" w14:textId="77777777" w:rsidR="00146E18" w:rsidRDefault="00146E18" w:rsidP="00030FB7">
      <w:pPr>
        <w:spacing w:after="0" w:line="240" w:lineRule="auto"/>
      </w:pPr>
      <w:r>
        <w:separator/>
      </w:r>
    </w:p>
  </w:footnote>
  <w:footnote w:type="continuationSeparator" w:id="0">
    <w:p w14:paraId="5DA92C1B" w14:textId="77777777" w:rsidR="00146E18" w:rsidRDefault="00146E18" w:rsidP="00030FB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7293D" w14:textId="53ADBBFF" w:rsidR="00030FB7" w:rsidRDefault="00030FB7" w:rsidP="00030FB7">
    <w:pPr>
      <w:pStyle w:val="Encabezado"/>
      <w:jc w:val="center"/>
    </w:pPr>
    <w:r>
      <w:rPr>
        <w:rFonts w:ascii="CorpoS" w:eastAsia="CorpoS" w:hAnsi="CorpoS" w:cs="CorpoS"/>
        <w:noProof/>
        <w:sz w:val="20"/>
        <w:szCs w:val="20"/>
        <w:lang w:val="es-ES_tradnl" w:eastAsia="es-ES_tradnl"/>
      </w:rPr>
      <w:drawing>
        <wp:inline distT="0" distB="0" distL="0" distR="0" wp14:anchorId="4B11F6EF" wp14:editId="0B3B0BBD">
          <wp:extent cx="548641" cy="548641"/>
          <wp:effectExtent l="0" t="0" r="0" b="0"/>
          <wp:docPr id="3" name="image1.png" descr="Grafik 5"/>
          <wp:cNvGraphicFramePr/>
          <a:graphic xmlns:a="http://schemas.openxmlformats.org/drawingml/2006/main">
            <a:graphicData uri="http://schemas.openxmlformats.org/drawingml/2006/picture">
              <pic:pic xmlns:pic="http://schemas.openxmlformats.org/drawingml/2006/picture">
                <pic:nvPicPr>
                  <pic:cNvPr id="0" name="image1.png" descr="Grafik 5"/>
                  <pic:cNvPicPr preferRelativeResize="0"/>
                </pic:nvPicPr>
                <pic:blipFill>
                  <a:blip r:embed="rId1"/>
                  <a:srcRect/>
                  <a:stretch>
                    <a:fillRect/>
                  </a:stretch>
                </pic:blipFill>
                <pic:spPr>
                  <a:xfrm>
                    <a:off x="0" y="0"/>
                    <a:ext cx="548641" cy="548641"/>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280"/>
    <w:rsid w:val="00030FB7"/>
    <w:rsid w:val="0006579B"/>
    <w:rsid w:val="00111A3F"/>
    <w:rsid w:val="001218C9"/>
    <w:rsid w:val="00136F77"/>
    <w:rsid w:val="00146E18"/>
    <w:rsid w:val="00166D48"/>
    <w:rsid w:val="001D4421"/>
    <w:rsid w:val="002E2F87"/>
    <w:rsid w:val="00366911"/>
    <w:rsid w:val="00445A11"/>
    <w:rsid w:val="004F6510"/>
    <w:rsid w:val="005F0EDB"/>
    <w:rsid w:val="00654CCB"/>
    <w:rsid w:val="00737F3E"/>
    <w:rsid w:val="007C2F22"/>
    <w:rsid w:val="007F0229"/>
    <w:rsid w:val="0087278D"/>
    <w:rsid w:val="00A16178"/>
    <w:rsid w:val="00AC2F49"/>
    <w:rsid w:val="00BC05FC"/>
    <w:rsid w:val="00C45280"/>
    <w:rsid w:val="00D85045"/>
    <w:rsid w:val="00DE2BE5"/>
    <w:rsid w:val="00FA2328"/>
    <w:rsid w:val="00FE5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2DA1F"/>
  <w15:chartTrackingRefBased/>
  <w15:docId w15:val="{0BC466ED-E6BF-4783-A099-B961FC63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452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452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4528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4528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4528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4528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4528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4528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4528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528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4528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4528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4528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4528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4528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4528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4528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45280"/>
    <w:rPr>
      <w:rFonts w:eastAsiaTheme="majorEastAsia" w:cstheme="majorBidi"/>
      <w:color w:val="272727" w:themeColor="text1" w:themeTint="D8"/>
    </w:rPr>
  </w:style>
  <w:style w:type="paragraph" w:styleId="Puesto">
    <w:name w:val="Title"/>
    <w:basedOn w:val="Normal"/>
    <w:next w:val="Normal"/>
    <w:link w:val="PuestoCar"/>
    <w:uiPriority w:val="10"/>
    <w:qFormat/>
    <w:rsid w:val="00C452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C4528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4528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4528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45280"/>
    <w:pPr>
      <w:spacing w:before="160"/>
      <w:jc w:val="center"/>
    </w:pPr>
    <w:rPr>
      <w:i/>
      <w:iCs/>
      <w:color w:val="404040" w:themeColor="text1" w:themeTint="BF"/>
    </w:rPr>
  </w:style>
  <w:style w:type="character" w:customStyle="1" w:styleId="CitaCar">
    <w:name w:val="Cita Car"/>
    <w:basedOn w:val="Fuentedeprrafopredeter"/>
    <w:link w:val="Cita"/>
    <w:uiPriority w:val="29"/>
    <w:rsid w:val="00C45280"/>
    <w:rPr>
      <w:i/>
      <w:iCs/>
      <w:color w:val="404040" w:themeColor="text1" w:themeTint="BF"/>
    </w:rPr>
  </w:style>
  <w:style w:type="paragraph" w:styleId="Prrafodelista">
    <w:name w:val="List Paragraph"/>
    <w:basedOn w:val="Normal"/>
    <w:uiPriority w:val="34"/>
    <w:qFormat/>
    <w:rsid w:val="00C45280"/>
    <w:pPr>
      <w:ind w:left="720"/>
      <w:contextualSpacing/>
    </w:pPr>
  </w:style>
  <w:style w:type="character" w:styleId="nfasisintenso">
    <w:name w:val="Intense Emphasis"/>
    <w:basedOn w:val="Fuentedeprrafopredeter"/>
    <w:uiPriority w:val="21"/>
    <w:qFormat/>
    <w:rsid w:val="00C45280"/>
    <w:rPr>
      <w:i/>
      <w:iCs/>
      <w:color w:val="0F4761" w:themeColor="accent1" w:themeShade="BF"/>
    </w:rPr>
  </w:style>
  <w:style w:type="paragraph" w:styleId="Citaintensa">
    <w:name w:val="Intense Quote"/>
    <w:basedOn w:val="Normal"/>
    <w:next w:val="Normal"/>
    <w:link w:val="CitaintensaCar"/>
    <w:uiPriority w:val="30"/>
    <w:qFormat/>
    <w:rsid w:val="00C452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intensaCar">
    <w:name w:val="Cita intensa Car"/>
    <w:basedOn w:val="Fuentedeprrafopredeter"/>
    <w:link w:val="Citaintensa"/>
    <w:uiPriority w:val="30"/>
    <w:rsid w:val="00C45280"/>
    <w:rPr>
      <w:i/>
      <w:iCs/>
      <w:color w:val="0F4761" w:themeColor="accent1" w:themeShade="BF"/>
    </w:rPr>
  </w:style>
  <w:style w:type="character" w:styleId="Referenciaintensa">
    <w:name w:val="Intense Reference"/>
    <w:basedOn w:val="Fuentedeprrafopredeter"/>
    <w:uiPriority w:val="32"/>
    <w:qFormat/>
    <w:rsid w:val="00C45280"/>
    <w:rPr>
      <w:b/>
      <w:bCs/>
      <w:smallCaps/>
      <w:color w:val="0F4761" w:themeColor="accent1" w:themeShade="BF"/>
      <w:spacing w:val="5"/>
    </w:rPr>
  </w:style>
  <w:style w:type="character" w:styleId="Hipervnculo">
    <w:name w:val="Hyperlink"/>
    <w:basedOn w:val="Fuentedeprrafopredeter"/>
    <w:uiPriority w:val="99"/>
    <w:unhideWhenUsed/>
    <w:rsid w:val="00C45280"/>
    <w:rPr>
      <w:color w:val="467886" w:themeColor="hyperlink"/>
      <w:u w:val="single"/>
    </w:rPr>
  </w:style>
  <w:style w:type="character" w:customStyle="1" w:styleId="UnresolvedMention">
    <w:name w:val="Unresolved Mention"/>
    <w:basedOn w:val="Fuentedeprrafopredeter"/>
    <w:uiPriority w:val="99"/>
    <w:semiHidden/>
    <w:unhideWhenUsed/>
    <w:rsid w:val="00C45280"/>
    <w:rPr>
      <w:color w:val="605E5C"/>
      <w:shd w:val="clear" w:color="auto" w:fill="E1DFDD"/>
    </w:rPr>
  </w:style>
  <w:style w:type="paragraph" w:styleId="Encabezado">
    <w:name w:val="header"/>
    <w:basedOn w:val="Normal"/>
    <w:link w:val="EncabezadoCar"/>
    <w:uiPriority w:val="99"/>
    <w:unhideWhenUsed/>
    <w:rsid w:val="00030FB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30FB7"/>
  </w:style>
  <w:style w:type="paragraph" w:styleId="Piedepgina">
    <w:name w:val="footer"/>
    <w:basedOn w:val="Normal"/>
    <w:link w:val="PiedepginaCar"/>
    <w:uiPriority w:val="99"/>
    <w:unhideWhenUsed/>
    <w:rsid w:val="00030FB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30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130055">
      <w:bodyDiv w:val="1"/>
      <w:marLeft w:val="0"/>
      <w:marRight w:val="0"/>
      <w:marTop w:val="0"/>
      <w:marBottom w:val="0"/>
      <w:divBdr>
        <w:top w:val="none" w:sz="0" w:space="0" w:color="auto"/>
        <w:left w:val="none" w:sz="0" w:space="0" w:color="auto"/>
        <w:bottom w:val="none" w:sz="0" w:space="0" w:color="auto"/>
        <w:right w:val="none" w:sz="0" w:space="0" w:color="auto"/>
      </w:divBdr>
    </w:div>
    <w:div w:id="823621003">
      <w:bodyDiv w:val="1"/>
      <w:marLeft w:val="0"/>
      <w:marRight w:val="0"/>
      <w:marTop w:val="0"/>
      <w:marBottom w:val="0"/>
      <w:divBdr>
        <w:top w:val="none" w:sz="0" w:space="0" w:color="auto"/>
        <w:left w:val="none" w:sz="0" w:space="0" w:color="auto"/>
        <w:bottom w:val="none" w:sz="0" w:space="0" w:color="auto"/>
        <w:right w:val="none" w:sz="0" w:space="0" w:color="auto"/>
      </w:divBdr>
    </w:div>
    <w:div w:id="981613840">
      <w:bodyDiv w:val="1"/>
      <w:marLeft w:val="0"/>
      <w:marRight w:val="0"/>
      <w:marTop w:val="0"/>
      <w:marBottom w:val="0"/>
      <w:divBdr>
        <w:top w:val="none" w:sz="0" w:space="0" w:color="auto"/>
        <w:left w:val="none" w:sz="0" w:space="0" w:color="auto"/>
        <w:bottom w:val="none" w:sz="0" w:space="0" w:color="auto"/>
        <w:right w:val="none" w:sz="0" w:space="0" w:color="auto"/>
      </w:divBdr>
    </w:div>
    <w:div w:id="1054809879">
      <w:bodyDiv w:val="1"/>
      <w:marLeft w:val="0"/>
      <w:marRight w:val="0"/>
      <w:marTop w:val="0"/>
      <w:marBottom w:val="0"/>
      <w:divBdr>
        <w:top w:val="none" w:sz="0" w:space="0" w:color="auto"/>
        <w:left w:val="none" w:sz="0" w:space="0" w:color="auto"/>
        <w:bottom w:val="none" w:sz="0" w:space="0" w:color="auto"/>
        <w:right w:val="none" w:sz="0" w:space="0" w:color="auto"/>
      </w:divBdr>
    </w:div>
    <w:div w:id="1445035823">
      <w:bodyDiv w:val="1"/>
      <w:marLeft w:val="0"/>
      <w:marRight w:val="0"/>
      <w:marTop w:val="0"/>
      <w:marBottom w:val="0"/>
      <w:divBdr>
        <w:top w:val="none" w:sz="0" w:space="0" w:color="auto"/>
        <w:left w:val="none" w:sz="0" w:space="0" w:color="auto"/>
        <w:bottom w:val="none" w:sz="0" w:space="0" w:color="auto"/>
        <w:right w:val="none" w:sz="0" w:space="0" w:color="auto"/>
      </w:divBdr>
    </w:div>
    <w:div w:id="1494684429">
      <w:bodyDiv w:val="1"/>
      <w:marLeft w:val="0"/>
      <w:marRight w:val="0"/>
      <w:marTop w:val="0"/>
      <w:marBottom w:val="0"/>
      <w:divBdr>
        <w:top w:val="none" w:sz="0" w:space="0" w:color="auto"/>
        <w:left w:val="none" w:sz="0" w:space="0" w:color="auto"/>
        <w:bottom w:val="none" w:sz="0" w:space="0" w:color="auto"/>
        <w:right w:val="none" w:sz="0" w:space="0" w:color="auto"/>
      </w:divBdr>
    </w:div>
    <w:div w:id="1625506414">
      <w:bodyDiv w:val="1"/>
      <w:marLeft w:val="0"/>
      <w:marRight w:val="0"/>
      <w:marTop w:val="0"/>
      <w:marBottom w:val="0"/>
      <w:divBdr>
        <w:top w:val="none" w:sz="0" w:space="0" w:color="auto"/>
        <w:left w:val="none" w:sz="0" w:space="0" w:color="auto"/>
        <w:bottom w:val="none" w:sz="0" w:space="0" w:color="auto"/>
        <w:right w:val="none" w:sz="0" w:space="0" w:color="auto"/>
      </w:divBdr>
    </w:div>
    <w:div w:id="1743217828">
      <w:bodyDiv w:val="1"/>
      <w:marLeft w:val="0"/>
      <w:marRight w:val="0"/>
      <w:marTop w:val="0"/>
      <w:marBottom w:val="0"/>
      <w:divBdr>
        <w:top w:val="none" w:sz="0" w:space="0" w:color="auto"/>
        <w:left w:val="none" w:sz="0" w:space="0" w:color="auto"/>
        <w:bottom w:val="none" w:sz="0" w:space="0" w:color="auto"/>
        <w:right w:val="none" w:sz="0" w:space="0" w:color="auto"/>
      </w:divBdr>
    </w:div>
    <w:div w:id="1763647122">
      <w:bodyDiv w:val="1"/>
      <w:marLeft w:val="0"/>
      <w:marRight w:val="0"/>
      <w:marTop w:val="0"/>
      <w:marBottom w:val="0"/>
      <w:divBdr>
        <w:top w:val="none" w:sz="0" w:space="0" w:color="auto"/>
        <w:left w:val="none" w:sz="0" w:space="0" w:color="auto"/>
        <w:bottom w:val="none" w:sz="0" w:space="0" w:color="auto"/>
        <w:right w:val="none" w:sz="0" w:space="0" w:color="auto"/>
      </w:divBdr>
    </w:div>
    <w:div w:id="185587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leica-camera.com/en-int/primer-concurso-de-fotografia-de-viaje-2025" TargetMode="Externa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909</Words>
  <Characters>5005</Characters>
  <Application>Microsoft Macintosh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Betsy</dc:creator>
  <cp:keywords/>
  <dc:description/>
  <cp:lastModifiedBy>Usuario de Microsoft Office</cp:lastModifiedBy>
  <cp:revision>4</cp:revision>
  <cp:lastPrinted>2025-08-21T19:35:00Z</cp:lastPrinted>
  <dcterms:created xsi:type="dcterms:W3CDTF">2025-08-21T19:35:00Z</dcterms:created>
  <dcterms:modified xsi:type="dcterms:W3CDTF">2025-08-21T19:55:00Z</dcterms:modified>
</cp:coreProperties>
</file>