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B46A" w14:textId="479CCFC7" w:rsidR="00E62008" w:rsidRPr="002A2297" w:rsidRDefault="00E62008" w:rsidP="00613F81">
      <w:pPr>
        <w:keepNext/>
        <w:tabs>
          <w:tab w:val="left" w:pos="4962"/>
        </w:tabs>
        <w:spacing w:after="0" w:line="240" w:lineRule="auto"/>
        <w:jc w:val="center"/>
        <w:outlineLvl w:val="0"/>
        <w:rPr>
          <w:rFonts w:ascii="Outfit" w:eastAsia="Calibri" w:hAnsi="Outfit" w:cs="Times New Roman"/>
          <w:sz w:val="40"/>
          <w:szCs w:val="40"/>
          <w:lang w:val="en-US"/>
        </w:rPr>
      </w:pPr>
      <w:r w:rsidRPr="002A2297">
        <w:rPr>
          <w:rFonts w:ascii="Outfit" w:eastAsia="Calibri" w:hAnsi="Outfit" w:cs="Times New Roman"/>
          <w:sz w:val="40"/>
          <w:szCs w:val="40"/>
          <w:lang w:val="en-US"/>
        </w:rPr>
        <w:t>P</w:t>
      </w:r>
      <w:r w:rsidR="00613F81" w:rsidRPr="002A2297">
        <w:rPr>
          <w:rFonts w:ascii="Outfit" w:eastAsia="Calibri" w:hAnsi="Outfit" w:cs="Times New Roman"/>
          <w:sz w:val="40"/>
          <w:szCs w:val="40"/>
          <w:lang w:val="en-US"/>
        </w:rPr>
        <w:t xml:space="preserve">ress </w:t>
      </w:r>
      <w:r w:rsidR="00615708" w:rsidRPr="002A2297">
        <w:rPr>
          <w:rFonts w:ascii="Outfit" w:eastAsia="Calibri" w:hAnsi="Outfit" w:cs="Times New Roman"/>
          <w:sz w:val="40"/>
          <w:szCs w:val="40"/>
          <w:lang w:val="en-US"/>
        </w:rPr>
        <w:t>R</w:t>
      </w:r>
      <w:r w:rsidR="00613F81" w:rsidRPr="002A2297">
        <w:rPr>
          <w:rFonts w:ascii="Outfit" w:eastAsia="Calibri" w:hAnsi="Outfit" w:cs="Times New Roman"/>
          <w:sz w:val="40"/>
          <w:szCs w:val="40"/>
          <w:lang w:val="en-US"/>
        </w:rPr>
        <w:t>elease</w:t>
      </w:r>
      <w:r w:rsidRPr="002A2297">
        <w:rPr>
          <w:rFonts w:ascii="Outfit" w:eastAsia="Calibri" w:hAnsi="Outfit" w:cs="Times New Roman"/>
          <w:sz w:val="40"/>
          <w:szCs w:val="40"/>
          <w:lang w:val="en-US"/>
        </w:rPr>
        <w:t xml:space="preserve"> </w:t>
      </w:r>
    </w:p>
    <w:p w14:paraId="3AA91E8D" w14:textId="77777777" w:rsidR="00E62008" w:rsidRPr="002A2297" w:rsidRDefault="00E62008" w:rsidP="00613F81">
      <w:pPr>
        <w:keepNext/>
        <w:tabs>
          <w:tab w:val="left" w:pos="4962"/>
        </w:tabs>
        <w:spacing w:after="0" w:line="360" w:lineRule="auto"/>
        <w:outlineLvl w:val="0"/>
        <w:rPr>
          <w:rFonts w:ascii="Outfit" w:eastAsia="Times New Roman" w:hAnsi="Outfit" w:cs="Times New Roman"/>
          <w:sz w:val="32"/>
          <w:szCs w:val="32"/>
          <w:lang w:val="en-US" w:eastAsia="en-GB"/>
        </w:rPr>
      </w:pPr>
    </w:p>
    <w:p w14:paraId="4E85A985" w14:textId="1368EFCB" w:rsidR="00072C14" w:rsidRPr="002A2297" w:rsidRDefault="00BB0C0C" w:rsidP="005C4811">
      <w:pPr>
        <w:widowControl w:val="0"/>
        <w:tabs>
          <w:tab w:val="left" w:pos="2835"/>
          <w:tab w:val="left" w:pos="3686"/>
        </w:tabs>
        <w:autoSpaceDE w:val="0"/>
        <w:autoSpaceDN w:val="0"/>
        <w:adjustRightInd w:val="0"/>
        <w:spacing w:after="0" w:line="312" w:lineRule="auto"/>
        <w:jc w:val="center"/>
        <w:textAlignment w:val="center"/>
        <w:rPr>
          <w:rFonts w:ascii="Outfit" w:eastAsia="Calibri" w:hAnsi="Outfit" w:cs="Times New Roman"/>
          <w:sz w:val="32"/>
          <w:szCs w:val="32"/>
          <w:lang w:val="en-US"/>
        </w:rPr>
      </w:pPr>
      <w:r w:rsidRPr="002A2297">
        <w:rPr>
          <w:rFonts w:ascii="Outfit" w:eastAsia="Calibri" w:hAnsi="Outfit" w:cs="Times New Roman"/>
          <w:sz w:val="32"/>
          <w:szCs w:val="32"/>
          <w:lang w:val="en-US"/>
        </w:rPr>
        <w:t>NEW: Leica SOFORT 2 Burton Edition</w:t>
      </w:r>
    </w:p>
    <w:p w14:paraId="4A3CE345" w14:textId="49F17E1C" w:rsidR="007D6E04" w:rsidRPr="002A2297" w:rsidRDefault="007D6E04" w:rsidP="005C4811">
      <w:pPr>
        <w:widowControl w:val="0"/>
        <w:tabs>
          <w:tab w:val="left" w:pos="2835"/>
          <w:tab w:val="left" w:pos="3686"/>
        </w:tabs>
        <w:autoSpaceDE w:val="0"/>
        <w:autoSpaceDN w:val="0"/>
        <w:adjustRightInd w:val="0"/>
        <w:spacing w:after="0" w:line="312" w:lineRule="auto"/>
        <w:jc w:val="center"/>
        <w:textAlignment w:val="center"/>
        <w:rPr>
          <w:rFonts w:ascii="Outfit" w:eastAsia="Calibri" w:hAnsi="Outfit" w:cs="Times New Roman"/>
          <w:sz w:val="28"/>
          <w:szCs w:val="28"/>
          <w:lang w:val="en-US"/>
        </w:rPr>
      </w:pPr>
      <w:r w:rsidRPr="002A2297">
        <w:rPr>
          <w:rFonts w:ascii="Outfit" w:eastAsia="Calibri" w:hAnsi="Outfit" w:cs="Times New Roman"/>
          <w:sz w:val="28"/>
          <w:szCs w:val="28"/>
          <w:lang w:val="en-US"/>
        </w:rPr>
        <w:t xml:space="preserve">The collaboration between the iconic brands Leica Camera and Burton Snowboards </w:t>
      </w:r>
      <w:r w:rsidR="005471EE" w:rsidRPr="002A2297">
        <w:rPr>
          <w:rFonts w:ascii="Outfit" w:eastAsia="Calibri" w:hAnsi="Outfit" w:cs="Times New Roman"/>
          <w:sz w:val="28"/>
          <w:szCs w:val="28"/>
          <w:lang w:val="en-US"/>
        </w:rPr>
        <w:t>results</w:t>
      </w:r>
      <w:r w:rsidRPr="002A2297">
        <w:rPr>
          <w:rFonts w:ascii="Outfit" w:eastAsia="Calibri" w:hAnsi="Outfit" w:cs="Times New Roman"/>
          <w:sz w:val="28"/>
          <w:szCs w:val="28"/>
          <w:lang w:val="en-US"/>
        </w:rPr>
        <w:t xml:space="preserve"> in an exclusive special edition of the instant camera.</w:t>
      </w:r>
    </w:p>
    <w:p w14:paraId="22F3E079" w14:textId="77777777" w:rsidR="00E62008" w:rsidRPr="002A2297" w:rsidRDefault="00E62008" w:rsidP="00613F81">
      <w:pPr>
        <w:widowControl w:val="0"/>
        <w:tabs>
          <w:tab w:val="left" w:pos="2835"/>
          <w:tab w:val="left" w:pos="3686"/>
        </w:tabs>
        <w:autoSpaceDE w:val="0"/>
        <w:autoSpaceDN w:val="0"/>
        <w:adjustRightInd w:val="0"/>
        <w:spacing w:after="0" w:line="240" w:lineRule="auto"/>
        <w:textAlignment w:val="center"/>
        <w:rPr>
          <w:rFonts w:ascii="Outfit" w:eastAsia="Calibri" w:hAnsi="Outfit" w:cs="Times New Roman"/>
          <w:sz w:val="24"/>
          <w:szCs w:val="28"/>
          <w:lang w:val="en-US"/>
        </w:rPr>
      </w:pPr>
    </w:p>
    <w:p w14:paraId="2FDA30D8" w14:textId="757A7C7C" w:rsidR="00FB4DA5" w:rsidRPr="002A2297" w:rsidRDefault="000014F1"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r w:rsidRPr="002A2297">
        <w:rPr>
          <w:rFonts w:ascii="Outfit SemiBold" w:eastAsia="Times New Roman" w:hAnsi="Outfit SemiBold" w:cs="Times New Roman"/>
          <w:b/>
          <w:bCs/>
          <w:color w:val="000000"/>
          <w:sz w:val="20"/>
          <w:szCs w:val="20"/>
          <w:lang w:val="en-US" w:eastAsia="de-DE"/>
        </w:rPr>
        <w:t>Teaneck, February</w:t>
      </w:r>
      <w:r w:rsidR="007D6E04" w:rsidRPr="002A2297">
        <w:rPr>
          <w:rFonts w:ascii="Outfit SemiBold" w:eastAsia="Times New Roman" w:hAnsi="Outfit SemiBold" w:cs="Times New Roman"/>
          <w:b/>
          <w:bCs/>
          <w:color w:val="000000"/>
          <w:sz w:val="20"/>
          <w:szCs w:val="20"/>
          <w:lang w:val="en-US" w:eastAsia="de-DE"/>
        </w:rPr>
        <w:t xml:space="preserve"> </w:t>
      </w:r>
      <w:r w:rsidRPr="002A2297">
        <w:rPr>
          <w:rFonts w:ascii="Outfit SemiBold" w:eastAsia="Times New Roman" w:hAnsi="Outfit SemiBold" w:cs="Times New Roman"/>
          <w:b/>
          <w:bCs/>
          <w:color w:val="000000"/>
          <w:sz w:val="20"/>
          <w:szCs w:val="20"/>
          <w:lang w:val="en-US" w:eastAsia="de-DE"/>
        </w:rPr>
        <w:t>11</w:t>
      </w:r>
      <w:r w:rsidR="000414F5">
        <w:rPr>
          <w:rFonts w:ascii="Outfit SemiBold" w:eastAsia="Times New Roman" w:hAnsi="Outfit SemiBold" w:cs="Times New Roman"/>
          <w:b/>
          <w:bCs/>
          <w:color w:val="000000"/>
          <w:sz w:val="20"/>
          <w:szCs w:val="20"/>
          <w:lang w:val="en-US" w:eastAsia="de-DE"/>
        </w:rPr>
        <w:t>th</w:t>
      </w:r>
      <w:r w:rsidRPr="002A2297">
        <w:rPr>
          <w:rFonts w:ascii="Outfit SemiBold" w:eastAsia="Times New Roman" w:hAnsi="Outfit SemiBold" w:cs="Times New Roman"/>
          <w:b/>
          <w:bCs/>
          <w:color w:val="000000"/>
          <w:sz w:val="20"/>
          <w:szCs w:val="20"/>
          <w:lang w:val="en-US" w:eastAsia="de-DE"/>
        </w:rPr>
        <w:t xml:space="preserve">, </w:t>
      </w:r>
      <w:r w:rsidR="007F4D0E" w:rsidRPr="002A2297">
        <w:rPr>
          <w:rFonts w:ascii="Outfit SemiBold" w:eastAsia="Times New Roman" w:hAnsi="Outfit SemiBold" w:cs="Times New Roman"/>
          <w:b/>
          <w:bCs/>
          <w:color w:val="000000"/>
          <w:sz w:val="20"/>
          <w:szCs w:val="20"/>
          <w:lang w:val="en-US" w:eastAsia="de-DE"/>
        </w:rPr>
        <w:t>2025</w:t>
      </w:r>
      <w:r w:rsidR="00E62008" w:rsidRPr="002A2297">
        <w:rPr>
          <w:rFonts w:ascii="Outfit SemiBold" w:eastAsia="Times New Roman" w:hAnsi="Outfit SemiBold" w:cs="Times New Roman"/>
          <w:b/>
          <w:bCs/>
          <w:color w:val="000000"/>
          <w:sz w:val="20"/>
          <w:szCs w:val="20"/>
          <w:lang w:val="en-US" w:eastAsia="de-DE"/>
        </w:rPr>
        <w:t xml:space="preserve"> </w:t>
      </w:r>
      <w:r w:rsidR="00FB4DA5" w:rsidRPr="002A2297">
        <w:rPr>
          <w:rFonts w:ascii="Outfit" w:eastAsia="Times New Roman" w:hAnsi="Outfit" w:cs="Times New Roman"/>
          <w:color w:val="000000"/>
          <w:sz w:val="20"/>
          <w:szCs w:val="20"/>
          <w:lang w:val="en-US" w:eastAsia="de-DE"/>
        </w:rPr>
        <w:t>For over a century, Leica Camera AG has been developing cameras that have repeatedly revolutioni</w:t>
      </w:r>
      <w:r w:rsidR="007F4D0E" w:rsidRPr="002A2297">
        <w:rPr>
          <w:rFonts w:ascii="Outfit" w:eastAsia="Times New Roman" w:hAnsi="Outfit" w:cs="Times New Roman"/>
          <w:color w:val="000000"/>
          <w:sz w:val="20"/>
          <w:szCs w:val="20"/>
          <w:lang w:val="en-US" w:eastAsia="de-DE"/>
        </w:rPr>
        <w:t>z</w:t>
      </w:r>
      <w:r w:rsidR="00FB4DA5" w:rsidRPr="002A2297">
        <w:rPr>
          <w:rFonts w:ascii="Outfit" w:eastAsia="Times New Roman" w:hAnsi="Outfit" w:cs="Times New Roman"/>
          <w:color w:val="000000"/>
          <w:sz w:val="20"/>
          <w:szCs w:val="20"/>
          <w:lang w:val="en-US" w:eastAsia="de-DE"/>
        </w:rPr>
        <w:t xml:space="preserve">ed the world of photography. These cameras are built on decades of expertise, but above all, they are driven by a passion for bringing ideas to life. It is this same passion that Leica shares with Burton Snowboards. Jake Burton Carpenter, </w:t>
      </w:r>
      <w:r w:rsidR="00B34A43" w:rsidRPr="002A2297">
        <w:rPr>
          <w:rFonts w:ascii="Outfit" w:eastAsia="Times New Roman" w:hAnsi="Outfit" w:cs="Times New Roman"/>
          <w:color w:val="000000"/>
          <w:sz w:val="20"/>
          <w:szCs w:val="20"/>
          <w:lang w:val="en-US" w:eastAsia="de-DE"/>
        </w:rPr>
        <w:t xml:space="preserve">snowboard pioneer </w:t>
      </w:r>
      <w:r w:rsidR="00FB4DA5" w:rsidRPr="002A2297">
        <w:rPr>
          <w:rFonts w:ascii="Outfit" w:eastAsia="Times New Roman" w:hAnsi="Outfit" w:cs="Times New Roman"/>
          <w:color w:val="000000"/>
          <w:sz w:val="20"/>
          <w:szCs w:val="20"/>
          <w:lang w:val="en-US" w:eastAsia="de-DE"/>
        </w:rPr>
        <w:t xml:space="preserve">and founder of Burton Snowboards, dedicated his life to this sport, transforming a backyard pastime into the world-class discipline we know today. </w:t>
      </w:r>
      <w:r w:rsidR="00042098" w:rsidRPr="002A2297">
        <w:rPr>
          <w:rFonts w:ascii="Outfit" w:eastAsia="Times New Roman" w:hAnsi="Outfit" w:cs="Times New Roman"/>
          <w:color w:val="000000"/>
          <w:sz w:val="20"/>
          <w:szCs w:val="20"/>
          <w:lang w:val="en-US" w:eastAsia="de-DE"/>
        </w:rPr>
        <w:t>Jake Burton</w:t>
      </w:r>
      <w:r w:rsidR="00FB4DA5" w:rsidRPr="002A2297">
        <w:rPr>
          <w:rFonts w:ascii="Outfit" w:eastAsia="Times New Roman" w:hAnsi="Outfit" w:cs="Times New Roman"/>
          <w:color w:val="000000"/>
          <w:sz w:val="20"/>
          <w:szCs w:val="20"/>
          <w:lang w:val="en-US" w:eastAsia="de-DE"/>
        </w:rPr>
        <w:t xml:space="preserve"> captured his inspirations with his trusted </w:t>
      </w:r>
      <w:hyperlink r:id="rId9" w:history="1">
        <w:r w:rsidR="00FB4DA5" w:rsidRPr="001C4388">
          <w:rPr>
            <w:rStyle w:val="Hyperlink"/>
            <w:rFonts w:ascii="Outfit" w:eastAsia="Times New Roman" w:hAnsi="Outfit" w:cs="Times New Roman"/>
            <w:sz w:val="20"/>
            <w:szCs w:val="20"/>
            <w:lang w:val="en-US" w:eastAsia="de-DE"/>
          </w:rPr>
          <w:t>Leica camera</w:t>
        </w:r>
      </w:hyperlink>
      <w:r w:rsidR="00C947A7" w:rsidRPr="002A2297">
        <w:rPr>
          <w:rFonts w:ascii="Outfit" w:eastAsia="Times New Roman" w:hAnsi="Outfit" w:cs="Times New Roman"/>
          <w:color w:val="000000"/>
          <w:sz w:val="20"/>
          <w:szCs w:val="20"/>
          <w:lang w:val="en-US" w:eastAsia="de-DE"/>
        </w:rPr>
        <w:t xml:space="preserve">, </w:t>
      </w:r>
      <w:r w:rsidR="00630C35" w:rsidRPr="002A2297">
        <w:rPr>
          <w:rFonts w:ascii="Outfit" w:eastAsia="Times New Roman" w:hAnsi="Outfit" w:cs="Times New Roman"/>
          <w:color w:val="000000"/>
          <w:sz w:val="20"/>
          <w:szCs w:val="20"/>
          <w:lang w:val="en-US" w:eastAsia="de-DE"/>
        </w:rPr>
        <w:t>taking</w:t>
      </w:r>
      <w:r w:rsidR="00C947A7" w:rsidRPr="002A2297">
        <w:rPr>
          <w:rFonts w:ascii="Outfit" w:eastAsia="Times New Roman" w:hAnsi="Outfit" w:cs="Times New Roman"/>
          <w:color w:val="000000"/>
          <w:sz w:val="20"/>
          <w:szCs w:val="20"/>
          <w:lang w:val="en-US" w:eastAsia="de-DE"/>
        </w:rPr>
        <w:t xml:space="preserve"> photos of friends and family</w:t>
      </w:r>
      <w:r w:rsidR="00630C35" w:rsidRPr="002A2297">
        <w:rPr>
          <w:rFonts w:ascii="Outfit" w:eastAsia="Times New Roman" w:hAnsi="Outfit" w:cs="Times New Roman"/>
          <w:color w:val="000000"/>
          <w:sz w:val="20"/>
          <w:szCs w:val="20"/>
          <w:lang w:val="en-US" w:eastAsia="de-DE"/>
        </w:rPr>
        <w:t xml:space="preserve"> </w:t>
      </w:r>
      <w:r w:rsidR="009A7B18" w:rsidRPr="002A2297">
        <w:rPr>
          <w:rFonts w:ascii="Outfit" w:eastAsia="Times New Roman" w:hAnsi="Outfit" w:cs="Times New Roman"/>
          <w:color w:val="000000"/>
          <w:sz w:val="20"/>
          <w:szCs w:val="20"/>
          <w:lang w:val="en-US" w:eastAsia="de-DE"/>
        </w:rPr>
        <w:t>and</w:t>
      </w:r>
      <w:r w:rsidR="000F72D7" w:rsidRPr="002A2297">
        <w:rPr>
          <w:rFonts w:ascii="Outfit" w:eastAsia="Times New Roman" w:hAnsi="Outfit" w:cs="Times New Roman"/>
          <w:color w:val="000000"/>
          <w:sz w:val="20"/>
          <w:szCs w:val="20"/>
          <w:lang w:val="en-US" w:eastAsia="de-DE"/>
        </w:rPr>
        <w:t xml:space="preserve"> posting them on a </w:t>
      </w:r>
      <w:r w:rsidR="00EB449A" w:rsidRPr="002A2297">
        <w:rPr>
          <w:rFonts w:ascii="Outfit" w:eastAsia="Times New Roman" w:hAnsi="Outfit" w:cs="Times New Roman"/>
          <w:color w:val="000000"/>
          <w:sz w:val="20"/>
          <w:szCs w:val="20"/>
          <w:lang w:val="en-US" w:eastAsia="de-DE"/>
        </w:rPr>
        <w:t>cork</w:t>
      </w:r>
      <w:r w:rsidR="000F72D7" w:rsidRPr="002A2297">
        <w:rPr>
          <w:rFonts w:ascii="Outfit" w:eastAsia="Times New Roman" w:hAnsi="Outfit" w:cs="Times New Roman"/>
          <w:color w:val="000000"/>
          <w:sz w:val="20"/>
          <w:szCs w:val="20"/>
          <w:lang w:val="en-US" w:eastAsia="de-DE"/>
        </w:rPr>
        <w:t xml:space="preserve">board in his kitchen. </w:t>
      </w:r>
      <w:r w:rsidR="00C947A7" w:rsidRPr="002A2297">
        <w:rPr>
          <w:rFonts w:ascii="Outfit" w:eastAsia="Times New Roman" w:hAnsi="Outfit" w:cs="Times New Roman"/>
          <w:color w:val="000000"/>
          <w:sz w:val="20"/>
          <w:szCs w:val="20"/>
          <w:lang w:val="en-US" w:eastAsia="de-DE"/>
        </w:rPr>
        <w:t xml:space="preserve"> </w:t>
      </w:r>
    </w:p>
    <w:p w14:paraId="60909F64" w14:textId="77777777" w:rsidR="00FB4DA5" w:rsidRPr="002A2297" w:rsidRDefault="00FB4DA5"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p>
    <w:p w14:paraId="273F9FC3" w14:textId="0F10EB8D" w:rsidR="00FB4DA5" w:rsidRPr="002A2297" w:rsidRDefault="00FB4DA5"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r w:rsidRPr="002A2297">
        <w:rPr>
          <w:rFonts w:ascii="Outfit" w:eastAsia="Times New Roman" w:hAnsi="Outfit" w:cs="Times New Roman"/>
          <w:color w:val="000000"/>
          <w:sz w:val="20"/>
          <w:szCs w:val="20"/>
          <w:lang w:val="en-US" w:eastAsia="de-DE"/>
        </w:rPr>
        <w:t>To honor this visionary, Leica has teamed up with Burton Snowboards to create a special edition: the Leica SOFORT 2 Burton Edition.</w:t>
      </w:r>
    </w:p>
    <w:p w14:paraId="4EE0CCE9" w14:textId="77777777" w:rsidR="00FB4DA5" w:rsidRPr="002A2297" w:rsidRDefault="00FB4DA5"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p>
    <w:p w14:paraId="2121F504" w14:textId="35A75327" w:rsidR="00FB4DA5" w:rsidRPr="002A2297" w:rsidRDefault="00FB4DA5"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r w:rsidRPr="002A2297">
        <w:rPr>
          <w:rFonts w:ascii="Outfit" w:eastAsia="Times New Roman" w:hAnsi="Outfit" w:cs="Times New Roman"/>
          <w:color w:val="000000"/>
          <w:sz w:val="20"/>
          <w:szCs w:val="20"/>
          <w:lang w:val="en-US" w:eastAsia="de-DE"/>
        </w:rPr>
        <w:t xml:space="preserve">This unique version of the Leica SOFORT 2 is inspired by the exclusive "Jake Blue" design. In addition to its striking pattern, it stands out from the standard model with </w:t>
      </w:r>
      <w:r w:rsidR="00792998" w:rsidRPr="002A2297">
        <w:rPr>
          <w:rFonts w:ascii="Outfit" w:eastAsia="Times New Roman" w:hAnsi="Outfit" w:cs="Times New Roman"/>
          <w:color w:val="000000"/>
          <w:sz w:val="20"/>
          <w:szCs w:val="20"/>
          <w:lang w:val="en-US" w:eastAsia="de-DE"/>
        </w:rPr>
        <w:t xml:space="preserve">the </w:t>
      </w:r>
      <w:r w:rsidRPr="002A2297">
        <w:rPr>
          <w:rFonts w:ascii="Outfit" w:eastAsia="Times New Roman" w:hAnsi="Outfit" w:cs="Times New Roman"/>
          <w:color w:val="000000"/>
          <w:sz w:val="20"/>
          <w:szCs w:val="20"/>
          <w:lang w:val="en-US" w:eastAsia="de-DE"/>
        </w:rPr>
        <w:t>Burton logo on the camera's top cover.</w:t>
      </w:r>
      <w:r w:rsidR="0093072B" w:rsidRPr="002A2297">
        <w:rPr>
          <w:rFonts w:ascii="Outfit" w:eastAsia="Times New Roman" w:hAnsi="Outfit" w:cs="Times New Roman"/>
          <w:color w:val="000000"/>
          <w:sz w:val="20"/>
          <w:szCs w:val="20"/>
          <w:lang w:val="en-US" w:eastAsia="de-DE"/>
        </w:rPr>
        <w:t xml:space="preserve"> The camera comes with a practical Burton camera bag.</w:t>
      </w:r>
      <w:r w:rsidR="000A6435" w:rsidRPr="002A2297">
        <w:rPr>
          <w:rFonts w:ascii="Outfit" w:eastAsia="Times New Roman" w:hAnsi="Outfit" w:cs="Times New Roman"/>
          <w:color w:val="000000"/>
          <w:sz w:val="20"/>
          <w:szCs w:val="20"/>
          <w:lang w:val="en-US" w:eastAsia="de-DE"/>
        </w:rPr>
        <w:t xml:space="preserve"> </w:t>
      </w:r>
      <w:r w:rsidRPr="002A2297">
        <w:rPr>
          <w:rFonts w:ascii="Outfit" w:eastAsia="Times New Roman" w:hAnsi="Outfit" w:cs="Times New Roman"/>
          <w:color w:val="000000"/>
          <w:sz w:val="20"/>
          <w:szCs w:val="20"/>
          <w:lang w:val="en-US" w:eastAsia="de-DE"/>
        </w:rPr>
        <w:t xml:space="preserve">As a compact and modern instant camera, it seamlessly bridges the gap between digital photography and the tangible analogue world. The camera allows users to print selected photos directly. Thanks to its integration with the </w:t>
      </w:r>
      <w:hyperlink r:id="rId10" w:history="1">
        <w:r w:rsidRPr="004C7610">
          <w:rPr>
            <w:rStyle w:val="Hyperlink"/>
            <w:rFonts w:ascii="Outfit" w:eastAsia="Times New Roman" w:hAnsi="Outfit" w:cs="Times New Roman"/>
            <w:sz w:val="20"/>
            <w:szCs w:val="20"/>
            <w:lang w:val="en-US" w:eastAsia="de-DE"/>
          </w:rPr>
          <w:t>Leica FOTOS App</w:t>
        </w:r>
      </w:hyperlink>
      <w:r w:rsidRPr="002A2297">
        <w:rPr>
          <w:rFonts w:ascii="Outfit" w:eastAsia="Times New Roman" w:hAnsi="Outfit" w:cs="Times New Roman"/>
          <w:color w:val="000000"/>
          <w:sz w:val="20"/>
          <w:szCs w:val="20"/>
          <w:lang w:val="en-US" w:eastAsia="de-DE"/>
        </w:rPr>
        <w:t>, users can even print images captured on their smartphone or another Leica camera.</w:t>
      </w:r>
    </w:p>
    <w:p w14:paraId="2EC16349" w14:textId="77777777" w:rsidR="00FB4DA5" w:rsidRPr="002A2297" w:rsidRDefault="00FB4DA5"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p>
    <w:p w14:paraId="4C0AB046" w14:textId="136A5653" w:rsidR="00FB4DA5" w:rsidRPr="002A2297" w:rsidRDefault="00FB4DA5" w:rsidP="00FB4DA5">
      <w:pPr>
        <w:widowControl w:val="0"/>
        <w:tabs>
          <w:tab w:val="left" w:pos="2835"/>
          <w:tab w:val="left" w:pos="3686"/>
        </w:tabs>
        <w:spacing w:after="0" w:line="360" w:lineRule="auto"/>
        <w:jc w:val="both"/>
        <w:rPr>
          <w:rFonts w:ascii="Outfit" w:eastAsia="Times New Roman" w:hAnsi="Outfit" w:cs="Times New Roman"/>
          <w:color w:val="000000"/>
          <w:sz w:val="20"/>
          <w:szCs w:val="20"/>
          <w:lang w:val="en-US" w:eastAsia="de-DE"/>
        </w:rPr>
      </w:pPr>
      <w:r w:rsidRPr="002A2297">
        <w:rPr>
          <w:rFonts w:ascii="Outfit" w:eastAsia="Times New Roman" w:hAnsi="Outfit" w:cs="Times New Roman"/>
          <w:color w:val="000000"/>
          <w:sz w:val="20"/>
          <w:szCs w:val="20"/>
          <w:lang w:val="en-US" w:eastAsia="de-DE"/>
        </w:rPr>
        <w:t xml:space="preserve">The </w:t>
      </w:r>
      <w:hyperlink r:id="rId11" w:history="1">
        <w:r w:rsidRPr="004D309E">
          <w:rPr>
            <w:rStyle w:val="Hyperlink"/>
            <w:rFonts w:ascii="Outfit" w:eastAsia="Times New Roman" w:hAnsi="Outfit" w:cs="Times New Roman"/>
            <w:sz w:val="20"/>
            <w:szCs w:val="20"/>
            <w:lang w:val="en-US" w:eastAsia="de-DE"/>
          </w:rPr>
          <w:t>Leica SOFORT 2</w:t>
        </w:r>
      </w:hyperlink>
      <w:r w:rsidRPr="002A2297">
        <w:rPr>
          <w:rFonts w:ascii="Outfit" w:eastAsia="Times New Roman" w:hAnsi="Outfit" w:cs="Times New Roman"/>
          <w:color w:val="000000"/>
          <w:sz w:val="20"/>
          <w:szCs w:val="20"/>
          <w:lang w:val="en-US" w:eastAsia="de-DE"/>
        </w:rPr>
        <w:t xml:space="preserve"> embodies a clear, minimalist design while offering a range of creative possibilities on the go. With versatile modes such as selfie, landscape, and macro, it also features ten lens and film effects, ensuring a </w:t>
      </w:r>
      <w:r w:rsidR="00F278DC" w:rsidRPr="002A2297">
        <w:rPr>
          <w:rFonts w:ascii="Outfit" w:eastAsia="Times New Roman" w:hAnsi="Outfit" w:cs="Times New Roman"/>
          <w:color w:val="000000"/>
          <w:sz w:val="20"/>
          <w:szCs w:val="20"/>
          <w:lang w:val="en-US" w:eastAsia="de-DE"/>
        </w:rPr>
        <w:t>great</w:t>
      </w:r>
      <w:r w:rsidRPr="002A2297">
        <w:rPr>
          <w:rFonts w:ascii="Outfit" w:eastAsia="Times New Roman" w:hAnsi="Outfit" w:cs="Times New Roman"/>
          <w:color w:val="000000"/>
          <w:sz w:val="20"/>
          <w:szCs w:val="20"/>
          <w:lang w:val="en-US" w:eastAsia="de-DE"/>
        </w:rPr>
        <w:t xml:space="preserve"> photographic experience.</w:t>
      </w:r>
      <w:r w:rsidR="0099017F" w:rsidRPr="002A2297">
        <w:rPr>
          <w:rFonts w:ascii="Outfit" w:eastAsia="Times New Roman" w:hAnsi="Outfit" w:cs="Times New Roman"/>
          <w:color w:val="000000"/>
          <w:sz w:val="20"/>
          <w:szCs w:val="20"/>
          <w:lang w:val="en-US" w:eastAsia="de-DE"/>
        </w:rPr>
        <w:t xml:space="preserve"> </w:t>
      </w:r>
    </w:p>
    <w:p w14:paraId="4E5928CA" w14:textId="51195594" w:rsidR="00696B8E" w:rsidRPr="002A2297" w:rsidRDefault="00696B8E" w:rsidP="00613F81">
      <w:pPr>
        <w:widowControl w:val="0"/>
        <w:tabs>
          <w:tab w:val="left" w:pos="2835"/>
          <w:tab w:val="left" w:pos="3686"/>
        </w:tabs>
        <w:autoSpaceDE w:val="0"/>
        <w:autoSpaceDN w:val="0"/>
        <w:adjustRightInd w:val="0"/>
        <w:spacing w:after="0" w:line="360" w:lineRule="auto"/>
        <w:textAlignment w:val="center"/>
        <w:rPr>
          <w:rFonts w:ascii="Outfit" w:eastAsia="Times New Roman" w:hAnsi="Outfit" w:cs="Times New Roman"/>
          <w:sz w:val="20"/>
          <w:szCs w:val="20"/>
          <w:lang w:val="en-US" w:eastAsia="de-DE"/>
        </w:rPr>
      </w:pPr>
    </w:p>
    <w:p w14:paraId="7367DEA2" w14:textId="7124AF4E" w:rsidR="005C4811" w:rsidRPr="00995816" w:rsidRDefault="00696B8E" w:rsidP="00870B7A">
      <w:pPr>
        <w:widowControl w:val="0"/>
        <w:tabs>
          <w:tab w:val="left" w:pos="2835"/>
          <w:tab w:val="left" w:pos="3686"/>
        </w:tabs>
        <w:autoSpaceDE w:val="0"/>
        <w:autoSpaceDN w:val="0"/>
        <w:adjustRightInd w:val="0"/>
        <w:spacing w:after="0" w:line="360" w:lineRule="auto"/>
        <w:textAlignment w:val="center"/>
        <w:rPr>
          <w:rFonts w:ascii="Outfit" w:eastAsia="Times New Roman" w:hAnsi="Outfit" w:cs="Times New Roman"/>
          <w:color w:val="000000" w:themeColor="text1"/>
          <w:sz w:val="20"/>
          <w:szCs w:val="20"/>
          <w:lang w:val="en-US" w:eastAsia="de-DE"/>
        </w:rPr>
      </w:pPr>
      <w:r w:rsidRPr="002A2297">
        <w:rPr>
          <w:rFonts w:ascii="Outfit" w:eastAsia="Times New Roman" w:hAnsi="Outfit" w:cs="Times New Roman"/>
          <w:sz w:val="20"/>
          <w:szCs w:val="20"/>
          <w:lang w:val="en-US" w:eastAsia="de-DE"/>
        </w:rPr>
        <w:t xml:space="preserve">The </w:t>
      </w:r>
      <w:hyperlink r:id="rId12" w:history="1">
        <w:r w:rsidRPr="001C4388">
          <w:rPr>
            <w:rStyle w:val="Hyperlink"/>
            <w:rFonts w:ascii="Outfit" w:eastAsia="Times New Roman" w:hAnsi="Outfit" w:cs="Times New Roman"/>
            <w:sz w:val="20"/>
            <w:szCs w:val="20"/>
            <w:lang w:val="en-US" w:eastAsia="de-DE"/>
          </w:rPr>
          <w:t xml:space="preserve">Leica </w:t>
        </w:r>
        <w:r w:rsidR="00FB4DA5" w:rsidRPr="001C4388">
          <w:rPr>
            <w:rStyle w:val="Hyperlink"/>
            <w:rFonts w:ascii="Outfit" w:eastAsia="Times New Roman" w:hAnsi="Outfit" w:cs="Times New Roman"/>
            <w:sz w:val="20"/>
            <w:szCs w:val="20"/>
            <w:lang w:val="en-US" w:eastAsia="de-DE"/>
          </w:rPr>
          <w:t>SOFORT 2 Burton Edition</w:t>
        </w:r>
      </w:hyperlink>
      <w:r w:rsidRPr="002A2297">
        <w:rPr>
          <w:rFonts w:ascii="Outfit" w:eastAsia="Times New Roman" w:hAnsi="Outfit" w:cs="Times New Roman"/>
          <w:sz w:val="20"/>
          <w:szCs w:val="20"/>
          <w:lang w:val="en-US" w:eastAsia="de-DE"/>
        </w:rPr>
        <w:t xml:space="preserve"> </w:t>
      </w:r>
      <w:r w:rsidR="00037905">
        <w:rPr>
          <w:rFonts w:ascii="Outfit" w:eastAsia="Times New Roman" w:hAnsi="Outfit" w:cs="Times New Roman"/>
          <w:sz w:val="20"/>
          <w:szCs w:val="20"/>
          <w:lang w:val="en-US" w:eastAsia="de-DE"/>
        </w:rPr>
        <w:t>is</w:t>
      </w:r>
      <w:r w:rsidRPr="002A2297">
        <w:rPr>
          <w:rFonts w:ascii="Outfit" w:eastAsia="Times New Roman" w:hAnsi="Outfit" w:cs="Times New Roman"/>
          <w:sz w:val="20"/>
          <w:szCs w:val="20"/>
          <w:lang w:val="en-US" w:eastAsia="de-DE"/>
        </w:rPr>
        <w:t xml:space="preserve"> available globally at Leica Stores, the </w:t>
      </w:r>
      <w:hyperlink r:id="rId13" w:history="1">
        <w:r w:rsidRPr="003D4410">
          <w:rPr>
            <w:rStyle w:val="Hyperlink"/>
            <w:rFonts w:ascii="Outfit" w:eastAsia="Times New Roman" w:hAnsi="Outfit" w:cs="Times New Roman"/>
            <w:sz w:val="20"/>
            <w:szCs w:val="20"/>
            <w:lang w:val="en-US" w:eastAsia="de-DE"/>
          </w:rPr>
          <w:t>Leica Online Store</w:t>
        </w:r>
      </w:hyperlink>
      <w:r w:rsidRPr="002A2297">
        <w:rPr>
          <w:rFonts w:ascii="Outfit" w:eastAsia="Times New Roman" w:hAnsi="Outfit" w:cs="Times New Roman"/>
          <w:sz w:val="20"/>
          <w:szCs w:val="20"/>
          <w:lang w:val="en-US" w:eastAsia="de-DE"/>
        </w:rPr>
        <w:t xml:space="preserve"> and authorized dealers starting</w:t>
      </w:r>
      <w:r w:rsidR="00037905">
        <w:rPr>
          <w:rFonts w:ascii="Outfit" w:eastAsia="Times New Roman" w:hAnsi="Outfit" w:cs="Times New Roman"/>
          <w:sz w:val="20"/>
          <w:szCs w:val="20"/>
          <w:lang w:val="en-US" w:eastAsia="de-DE"/>
        </w:rPr>
        <w:t xml:space="preserve"> today</w:t>
      </w:r>
      <w:r w:rsidRPr="002A2297">
        <w:rPr>
          <w:rFonts w:ascii="Outfit" w:eastAsia="Times New Roman" w:hAnsi="Outfit" w:cs="Times New Roman"/>
          <w:sz w:val="20"/>
          <w:szCs w:val="20"/>
          <w:lang w:val="en-US" w:eastAsia="de-DE"/>
        </w:rPr>
        <w:t xml:space="preserve">. The retail price </w:t>
      </w:r>
      <w:r w:rsidR="00037905">
        <w:rPr>
          <w:rFonts w:ascii="Outfit" w:eastAsia="Times New Roman" w:hAnsi="Outfit" w:cs="Times New Roman"/>
          <w:sz w:val="20"/>
          <w:szCs w:val="20"/>
          <w:lang w:val="en-US" w:eastAsia="de-DE"/>
        </w:rPr>
        <w:t>is</w:t>
      </w:r>
      <w:r w:rsidRPr="002A2297">
        <w:rPr>
          <w:rFonts w:ascii="Outfit" w:eastAsia="Times New Roman" w:hAnsi="Outfit" w:cs="Times New Roman"/>
          <w:sz w:val="20"/>
          <w:szCs w:val="20"/>
          <w:lang w:val="en-US" w:eastAsia="de-DE"/>
        </w:rPr>
        <w:t xml:space="preserve"> </w:t>
      </w:r>
      <w:r w:rsidR="00995816">
        <w:rPr>
          <w:rFonts w:ascii="Outfit" w:eastAsia="Times New Roman" w:hAnsi="Outfit" w:cs="Times New Roman"/>
          <w:color w:val="000000" w:themeColor="text1"/>
          <w:sz w:val="20"/>
          <w:szCs w:val="20"/>
          <w:lang w:val="en-US" w:eastAsia="de-DE"/>
        </w:rPr>
        <w:t>$599.00</w:t>
      </w:r>
      <w:r w:rsidR="00037905">
        <w:rPr>
          <w:rFonts w:ascii="Outfit" w:eastAsia="Times New Roman" w:hAnsi="Outfit" w:cs="Times New Roman"/>
          <w:color w:val="000000" w:themeColor="text1"/>
          <w:sz w:val="20"/>
          <w:szCs w:val="20"/>
          <w:lang w:val="en-US" w:eastAsia="de-DE"/>
        </w:rPr>
        <w:t>.</w:t>
      </w:r>
    </w:p>
    <w:p w14:paraId="6C2154A5" w14:textId="77777777" w:rsidR="005C4811" w:rsidRPr="002A2297" w:rsidRDefault="005C4811" w:rsidP="005C4811">
      <w:pPr>
        <w:pStyle w:val="Default"/>
        <w:spacing w:line="360" w:lineRule="auto"/>
        <w:jc w:val="both"/>
        <w:rPr>
          <w:rFonts w:ascii="Outfit SemiBold" w:eastAsia="Calibri" w:hAnsi="Outfit SemiBold" w:cs="Times New Roman"/>
          <w:sz w:val="20"/>
          <w:szCs w:val="20"/>
          <w:lang w:val="en-US"/>
        </w:rPr>
      </w:pPr>
    </w:p>
    <w:p w14:paraId="2B33B19C" w14:textId="77777777" w:rsidR="00870B7A" w:rsidRPr="002A2297" w:rsidRDefault="00870B7A" w:rsidP="00870B7A">
      <w:pPr>
        <w:spacing w:line="256" w:lineRule="auto"/>
        <w:rPr>
          <w:rFonts w:ascii="Outfit" w:eastAsia="Aptos" w:hAnsi="Outfit"/>
          <w:b/>
          <w:bCs/>
          <w:kern w:val="2"/>
          <w:sz w:val="20"/>
          <w:szCs w:val="20"/>
          <w:lang w:val="en-US"/>
          <w14:ligatures w14:val="standardContextual"/>
        </w:rPr>
      </w:pPr>
      <w:r w:rsidRPr="002A2297">
        <w:rPr>
          <w:rFonts w:ascii="Outfit" w:eastAsia="Aptos" w:hAnsi="Outfit"/>
          <w:b/>
          <w:bCs/>
          <w:kern w:val="2"/>
          <w:sz w:val="20"/>
          <w:szCs w:val="20"/>
          <w:lang w:val="en-US"/>
          <w14:ligatures w14:val="standardContextual"/>
        </w:rPr>
        <w:t>100 years of Leica: Witness to a century</w:t>
      </w:r>
    </w:p>
    <w:p w14:paraId="49A0719F" w14:textId="49B455EC" w:rsidR="00870B7A" w:rsidRPr="002A2297" w:rsidRDefault="00870B7A" w:rsidP="00870B7A">
      <w:pPr>
        <w:pStyle w:val="Default"/>
        <w:spacing w:after="120" w:line="360" w:lineRule="auto"/>
        <w:jc w:val="both"/>
        <w:rPr>
          <w:rFonts w:ascii="Outfit" w:eastAsia="Aptos" w:hAnsi="Outfit"/>
          <w:kern w:val="2"/>
          <w:sz w:val="20"/>
          <w:szCs w:val="20"/>
          <w:lang w:val="en-US"/>
          <w14:ligatures w14:val="standardContextual"/>
        </w:rPr>
      </w:pPr>
      <w:r w:rsidRPr="002A2297">
        <w:rPr>
          <w:rFonts w:ascii="Outfit" w:eastAsia="Aptos" w:hAnsi="Outfit"/>
          <w:kern w:val="2"/>
          <w:sz w:val="20"/>
          <w:szCs w:val="20"/>
          <w:lang w:val="en-US"/>
          <w14:ligatures w14:val="standardContextual"/>
        </w:rPr>
        <w:t xml:space="preserve">In 2025, Leica Camera AG is celebrating the 100th anniversary of the Leica I, the first 35mm camera to be mass-produced, which was introduced to the public at the Leipzig Spring Fair in 1925. This groundbreaking camera exceeded all expectations with its compact, portable design, unlocking new possibilities in photography. Under the theme </w:t>
      </w:r>
      <w:hyperlink r:id="rId14" w:history="1">
        <w:r w:rsidRPr="001C4388">
          <w:rPr>
            <w:rStyle w:val="Hyperlink"/>
            <w:rFonts w:ascii="Outfit" w:eastAsia="Aptos" w:hAnsi="Outfit"/>
            <w:b/>
            <w:bCs/>
            <w:kern w:val="2"/>
            <w:sz w:val="20"/>
            <w:szCs w:val="20"/>
            <w:lang w:val="en-US"/>
            <w14:ligatures w14:val="standardContextual"/>
          </w:rPr>
          <w:t>100 Years of Leica: Witness to a Century</w:t>
        </w:r>
      </w:hyperlink>
      <w:r w:rsidRPr="002A2297">
        <w:rPr>
          <w:rFonts w:ascii="Outfit" w:eastAsia="Aptos" w:hAnsi="Outfit"/>
          <w:kern w:val="2"/>
          <w:sz w:val="20"/>
          <w:szCs w:val="20"/>
          <w:lang w:val="en-US"/>
          <w14:ligatures w14:val="standardContextual"/>
        </w:rPr>
        <w:t xml:space="preserve">, Leica Camera AG commemorates this milestone that </w:t>
      </w:r>
      <w:r w:rsidRPr="002A2297">
        <w:rPr>
          <w:rFonts w:ascii="Outfit" w:eastAsia="Aptos" w:hAnsi="Outfit"/>
          <w:kern w:val="2"/>
          <w:sz w:val="20"/>
          <w:szCs w:val="20"/>
          <w:lang w:val="en-US"/>
          <w14:ligatures w14:val="standardContextual"/>
        </w:rPr>
        <w:lastRenderedPageBreak/>
        <w:t>transformed photography worldwide. Throughout the year, Leica will host international events in major cities including Dubai, Milan, New York, Shanghai, and Tokyo, showcasing cultural projects and exclusive special product editions. The highlight of the celebration will be the anniversary week in June at the company’s headquarters in Wetzlar. Additionally, the global Leica Gallery network will feature high-caliber exhibitions showcasing works by renowned photographers.</w:t>
      </w:r>
    </w:p>
    <w:p w14:paraId="070A4BF5" w14:textId="77777777" w:rsidR="00E61D43" w:rsidRPr="002A2297" w:rsidRDefault="00E61D43" w:rsidP="005C4811">
      <w:pPr>
        <w:pStyle w:val="Default"/>
        <w:spacing w:line="360" w:lineRule="auto"/>
        <w:jc w:val="both"/>
        <w:rPr>
          <w:rFonts w:ascii="Outfit SemiBold" w:eastAsia="Calibri" w:hAnsi="Outfit SemiBold" w:cs="Times New Roman"/>
          <w:b/>
          <w:bCs/>
          <w:sz w:val="20"/>
          <w:szCs w:val="20"/>
          <w:lang w:val="en-US"/>
        </w:rPr>
      </w:pPr>
    </w:p>
    <w:p w14:paraId="4C5C5AF3" w14:textId="27A52F0A" w:rsidR="005C4811" w:rsidRPr="002A2297" w:rsidRDefault="005C4811" w:rsidP="005C4811">
      <w:pPr>
        <w:pStyle w:val="Default"/>
        <w:spacing w:line="360" w:lineRule="auto"/>
        <w:jc w:val="both"/>
        <w:rPr>
          <w:rFonts w:ascii="Outfit SemiBold" w:eastAsia="Calibri" w:hAnsi="Outfit SemiBold" w:cs="Times New Roman"/>
          <w:b/>
          <w:bCs/>
          <w:sz w:val="20"/>
          <w:szCs w:val="20"/>
          <w:lang w:val="en-US"/>
        </w:rPr>
      </w:pPr>
      <w:r w:rsidRPr="002A2297">
        <w:rPr>
          <w:rFonts w:ascii="Outfit SemiBold" w:eastAsia="Calibri" w:hAnsi="Outfit SemiBold" w:cs="Times New Roman"/>
          <w:b/>
          <w:bCs/>
          <w:sz w:val="20"/>
          <w:szCs w:val="20"/>
          <w:lang w:val="en-US"/>
        </w:rPr>
        <w:t>About Leica Camera</w:t>
      </w:r>
    </w:p>
    <w:p w14:paraId="41351F2A" w14:textId="77777777" w:rsidR="00166BF4" w:rsidRPr="00166BF4" w:rsidRDefault="00166BF4" w:rsidP="00166BF4">
      <w:pPr>
        <w:pStyle w:val="Default"/>
        <w:spacing w:line="276" w:lineRule="auto"/>
        <w:jc w:val="both"/>
        <w:rPr>
          <w:rFonts w:ascii="Outfit" w:eastAsia="Calibri" w:hAnsi="Outfit" w:cs="Times New Roman"/>
          <w:sz w:val="20"/>
          <w:szCs w:val="20"/>
          <w:lang w:val="en-US"/>
        </w:rPr>
      </w:pPr>
      <w:r w:rsidRPr="00166BF4">
        <w:rPr>
          <w:rFonts w:ascii="Outfit" w:eastAsia="Calibri" w:hAnsi="Outfit" w:cs="Times New Roman"/>
          <w:sz w:val="20"/>
          <w:szCs w:val="20"/>
          <w:lang w:val="en-US"/>
        </w:rPr>
        <w:t xml:space="preserve">Leica Camera AG is an international premium manufacturer of cameras, lenses and sports optics products with over 150 years of company history. Headquartered in Wetzlar (Germany), Leica Camera AG has a global network of its own sales companies with over 120 Leica Stores. The Leica brand stands for excellent quality, German craftsmanship and industrial design combined with innovative technologies. </w:t>
      </w:r>
    </w:p>
    <w:p w14:paraId="06B5582A" w14:textId="77777777" w:rsidR="005C4811" w:rsidRPr="002A2297" w:rsidRDefault="005C4811" w:rsidP="005C4811">
      <w:pPr>
        <w:pStyle w:val="Default"/>
        <w:spacing w:line="276" w:lineRule="auto"/>
        <w:jc w:val="both"/>
        <w:rPr>
          <w:rFonts w:ascii="Outfit" w:eastAsia="Calibri" w:hAnsi="Outfit" w:cs="Times New Roman"/>
          <w:sz w:val="20"/>
          <w:szCs w:val="20"/>
          <w:lang w:val="en-US"/>
        </w:rPr>
      </w:pPr>
    </w:p>
    <w:p w14:paraId="75026DB3" w14:textId="77777777" w:rsidR="00162B0E" w:rsidRPr="002A2297" w:rsidRDefault="00162B0E" w:rsidP="00162B0E">
      <w:pPr>
        <w:pStyle w:val="Default"/>
        <w:spacing w:line="360" w:lineRule="auto"/>
        <w:jc w:val="both"/>
        <w:rPr>
          <w:rFonts w:ascii="Outfit SemiBold" w:eastAsia="Calibri" w:hAnsi="Outfit SemiBold" w:cs="Times New Roman"/>
          <w:b/>
          <w:bCs/>
          <w:sz w:val="20"/>
          <w:szCs w:val="20"/>
          <w:lang w:val="en-US"/>
        </w:rPr>
      </w:pPr>
      <w:r w:rsidRPr="002A2297">
        <w:rPr>
          <w:rFonts w:ascii="Outfit SemiBold" w:eastAsia="Calibri" w:hAnsi="Outfit SemiBold" w:cs="Times New Roman"/>
          <w:b/>
          <w:bCs/>
          <w:sz w:val="20"/>
          <w:szCs w:val="20"/>
          <w:lang w:val="en-US"/>
        </w:rPr>
        <w:t>About Burton</w:t>
      </w:r>
    </w:p>
    <w:p w14:paraId="79376495" w14:textId="77777777" w:rsidR="00162B0E" w:rsidRPr="002A2297" w:rsidRDefault="00162B0E" w:rsidP="00162B0E">
      <w:pPr>
        <w:pBdr>
          <w:top w:val="nil"/>
          <w:left w:val="nil"/>
          <w:bottom w:val="nil"/>
          <w:right w:val="nil"/>
          <w:between w:val="nil"/>
          <w:bar w:val="nil"/>
        </w:pBdr>
        <w:spacing w:after="0" w:line="360" w:lineRule="auto"/>
        <w:jc w:val="both"/>
        <w:rPr>
          <w:rFonts w:ascii="Outfit" w:eastAsia="Calibri" w:hAnsi="Outfit" w:cs="Times New Roman"/>
          <w:color w:val="000000"/>
          <w:sz w:val="20"/>
          <w:szCs w:val="20"/>
          <w:lang w:val="en-US" w:eastAsia="de-DE"/>
        </w:rPr>
      </w:pPr>
      <w:r w:rsidRPr="002A2297">
        <w:rPr>
          <w:rFonts w:ascii="Outfit" w:eastAsia="Calibri" w:hAnsi="Outfit" w:cs="Times New Roman"/>
          <w:color w:val="000000"/>
          <w:sz w:val="20"/>
          <w:szCs w:val="20"/>
          <w:lang w:val="en-US" w:eastAsia="de-DE"/>
        </w:rPr>
        <w:t>In 1977, Jake Burton Carpenter founded Burton Snowboards out of his Vermont barn and dedicated the rest of his life to snowboarding. Since its founding, Burton has played a pivotal role in growing snowboarding from a backyard hobby to a world-class sport by creating groundbreaking products, supporting a team of top snowboarders, and pushing resorts to allow snowboarding. Today, Burton designs and manufactures industry-leading products for snowboarding and the outdoors. As a sustainability leader within the outdoor and winter sports industries, Burton is the world’s first snowboard company to become a certified B Corporation®. Privately held and owned by Donna Carpenter, Burton’s headquarters are in Burlington, Vermont with offices in Austria, Japan, Australia, Canada and China. For more information on Burton, head to </w:t>
      </w:r>
      <w:hyperlink r:id="rId15" w:tgtFrame="_blank" w:tooltip="http://www.burton.com/" w:history="1">
        <w:r w:rsidRPr="002A2297">
          <w:rPr>
            <w:rFonts w:ascii="Outfit" w:eastAsia="Calibri" w:hAnsi="Outfit" w:cs="Times New Roman"/>
            <w:color w:val="000000"/>
            <w:sz w:val="20"/>
            <w:szCs w:val="20"/>
            <w:lang w:val="en-US" w:eastAsia="de-DE"/>
          </w:rPr>
          <w:t>www.burton.com</w:t>
        </w:r>
      </w:hyperlink>
    </w:p>
    <w:p w14:paraId="6856C98A" w14:textId="77777777" w:rsidR="005C4811" w:rsidRPr="002A2297" w:rsidRDefault="005C4811" w:rsidP="00613F81">
      <w:pPr>
        <w:widowControl w:val="0"/>
        <w:tabs>
          <w:tab w:val="left" w:pos="2835"/>
          <w:tab w:val="left" w:pos="3686"/>
        </w:tabs>
        <w:autoSpaceDE w:val="0"/>
        <w:autoSpaceDN w:val="0"/>
        <w:adjustRightInd w:val="0"/>
        <w:spacing w:after="0" w:line="360" w:lineRule="auto"/>
        <w:textAlignment w:val="center"/>
        <w:rPr>
          <w:rFonts w:ascii="Outfit" w:eastAsia="Times New Roman" w:hAnsi="Outfit" w:cs="Times New Roman"/>
          <w:color w:val="000000"/>
          <w:sz w:val="20"/>
          <w:szCs w:val="20"/>
          <w:lang w:val="en-US" w:eastAsia="de-DE"/>
        </w:rPr>
      </w:pPr>
    </w:p>
    <w:p w14:paraId="37ED6C82" w14:textId="77777777" w:rsidR="00136158" w:rsidRDefault="00136158" w:rsidP="10AF71B1">
      <w:pPr>
        <w:widowControl w:val="0"/>
        <w:tabs>
          <w:tab w:val="left" w:pos="2835"/>
          <w:tab w:val="left" w:pos="3686"/>
        </w:tabs>
        <w:autoSpaceDE w:val="0"/>
        <w:autoSpaceDN w:val="0"/>
        <w:adjustRightInd w:val="0"/>
        <w:spacing w:after="0" w:line="360" w:lineRule="auto"/>
        <w:textAlignment w:val="center"/>
        <w:rPr>
          <w:rFonts w:ascii="Outfit" w:eastAsia="Times New Roman" w:hAnsi="Outfit" w:cs="Times New Roman"/>
          <w:color w:val="A5A5A5" w:themeColor="accent3"/>
          <w:sz w:val="20"/>
          <w:szCs w:val="20"/>
          <w:lang w:val="en-US" w:eastAsia="de-DE"/>
        </w:rPr>
      </w:pPr>
    </w:p>
    <w:p w14:paraId="78185670" w14:textId="0666FC65" w:rsidR="00E62008" w:rsidRPr="002A2297" w:rsidRDefault="00E62008" w:rsidP="10AF71B1">
      <w:pPr>
        <w:widowControl w:val="0"/>
        <w:tabs>
          <w:tab w:val="left" w:pos="2835"/>
          <w:tab w:val="left" w:pos="3686"/>
        </w:tabs>
        <w:autoSpaceDE w:val="0"/>
        <w:autoSpaceDN w:val="0"/>
        <w:adjustRightInd w:val="0"/>
        <w:spacing w:after="0" w:line="360" w:lineRule="auto"/>
        <w:textAlignment w:val="center"/>
        <w:rPr>
          <w:rFonts w:ascii="Outfit" w:eastAsia="Times New Roman" w:hAnsi="Outfit" w:cs="Times New Roman"/>
          <w:color w:val="A5A5A5" w:themeColor="accent3"/>
          <w:sz w:val="20"/>
          <w:szCs w:val="20"/>
          <w:lang w:val="en-US" w:eastAsia="de-DE"/>
        </w:rPr>
      </w:pPr>
      <w:r w:rsidRPr="002A2297">
        <w:rPr>
          <w:rFonts w:ascii="Outfit" w:eastAsia="Times New Roman" w:hAnsi="Outfit" w:cs="Times New Roman"/>
          <w:color w:val="A5A5A5" w:themeColor="accent3"/>
          <w:sz w:val="20"/>
          <w:szCs w:val="20"/>
          <w:lang w:val="en-US" w:eastAsia="de-DE"/>
        </w:rPr>
        <w:t>Please find further information at:</w:t>
      </w:r>
    </w:p>
    <w:p w14:paraId="41293A0A" w14:textId="77777777" w:rsidR="00170ACF" w:rsidRPr="002A2297" w:rsidRDefault="00170ACF" w:rsidP="00170ACF">
      <w:pPr>
        <w:widowControl w:val="0"/>
        <w:tabs>
          <w:tab w:val="left" w:pos="2835"/>
          <w:tab w:val="left" w:pos="3686"/>
        </w:tabs>
        <w:autoSpaceDE w:val="0"/>
        <w:autoSpaceDN w:val="0"/>
        <w:adjustRightInd w:val="0"/>
        <w:spacing w:line="360" w:lineRule="auto"/>
        <w:jc w:val="both"/>
        <w:textAlignment w:val="center"/>
        <w:rPr>
          <w:rFonts w:ascii="Outfit" w:hAnsi="Outfit"/>
          <w:lang w:val="en-US"/>
        </w:rPr>
      </w:pPr>
      <w:r w:rsidRPr="002A2297">
        <w:rPr>
          <w:rFonts w:ascii="Outfit" w:hAnsi="Outfit"/>
          <w:lang w:val="en-US"/>
        </w:rPr>
        <w:t xml:space="preserve">Nike Communications Inc. </w:t>
      </w:r>
    </w:p>
    <w:p w14:paraId="65A459C9" w14:textId="77777777" w:rsidR="00170ACF" w:rsidRPr="002A2297" w:rsidRDefault="00170ACF" w:rsidP="00170ACF">
      <w:pPr>
        <w:widowControl w:val="0"/>
        <w:tabs>
          <w:tab w:val="left" w:pos="2835"/>
          <w:tab w:val="left" w:pos="3686"/>
        </w:tabs>
        <w:autoSpaceDE w:val="0"/>
        <w:autoSpaceDN w:val="0"/>
        <w:adjustRightInd w:val="0"/>
        <w:spacing w:line="360" w:lineRule="auto"/>
        <w:jc w:val="both"/>
        <w:textAlignment w:val="center"/>
        <w:rPr>
          <w:rFonts w:ascii="Outfit" w:hAnsi="Outfit"/>
          <w:lang w:val="en-US"/>
        </w:rPr>
      </w:pPr>
      <w:r w:rsidRPr="002A2297">
        <w:rPr>
          <w:rFonts w:ascii="Outfit" w:hAnsi="Outfit"/>
          <w:lang w:val="en-US"/>
        </w:rPr>
        <w:t xml:space="preserve">Email: </w:t>
      </w:r>
      <w:hyperlink r:id="rId16" w:history="1">
        <w:r w:rsidRPr="002A2297">
          <w:rPr>
            <w:rStyle w:val="Hyperlink"/>
            <w:rFonts w:ascii="Outfit" w:hAnsi="Outfit"/>
            <w:lang w:val="en-US"/>
          </w:rPr>
          <w:t>leica@nikecomm.com</w:t>
        </w:r>
      </w:hyperlink>
    </w:p>
    <w:p w14:paraId="6D157126" w14:textId="77777777" w:rsidR="00170ACF" w:rsidRPr="002A2297" w:rsidRDefault="00170ACF" w:rsidP="00170ACF">
      <w:pPr>
        <w:widowControl w:val="0"/>
        <w:tabs>
          <w:tab w:val="left" w:pos="2835"/>
          <w:tab w:val="left" w:pos="3686"/>
        </w:tabs>
        <w:spacing w:line="360" w:lineRule="auto"/>
        <w:jc w:val="both"/>
        <w:rPr>
          <w:rFonts w:ascii="Outfit" w:hAnsi="Outfit"/>
          <w:lang w:val="en-US"/>
        </w:rPr>
      </w:pPr>
      <w:r w:rsidRPr="002A2297">
        <w:rPr>
          <w:rFonts w:ascii="Outfit" w:hAnsi="Outfit"/>
          <w:lang w:val="en-US"/>
        </w:rPr>
        <w:t xml:space="preserve">Internet: </w:t>
      </w:r>
      <w:hyperlink r:id="rId17" w:history="1">
        <w:r w:rsidRPr="002A2297">
          <w:rPr>
            <w:rStyle w:val="Hyperlink"/>
            <w:rFonts w:ascii="Outfit" w:hAnsi="Outfit"/>
            <w:lang w:val="en-US"/>
          </w:rPr>
          <w:t>leica-camera.com</w:t>
        </w:r>
      </w:hyperlink>
    </w:p>
    <w:p w14:paraId="4BB56C18" w14:textId="0603A9C7" w:rsidR="00613F81" w:rsidRPr="002A2297" w:rsidRDefault="00613F81" w:rsidP="10AF71B1">
      <w:pPr>
        <w:widowControl w:val="0"/>
        <w:tabs>
          <w:tab w:val="left" w:pos="2835"/>
          <w:tab w:val="left" w:pos="3686"/>
        </w:tabs>
        <w:autoSpaceDE w:val="0"/>
        <w:autoSpaceDN w:val="0"/>
        <w:adjustRightInd w:val="0"/>
        <w:spacing w:after="0" w:line="360" w:lineRule="auto"/>
        <w:textAlignment w:val="center"/>
        <w:rPr>
          <w:rFonts w:ascii="Outfit" w:eastAsia="Times New Roman" w:hAnsi="Outfit" w:cs="Helvetica Neue"/>
          <w:color w:val="A5A5A5" w:themeColor="accent3"/>
          <w:sz w:val="20"/>
          <w:szCs w:val="20"/>
          <w:lang w:val="en-US" w:eastAsia="de-DE"/>
        </w:rPr>
      </w:pPr>
    </w:p>
    <w:sectPr w:rsidR="00613F81" w:rsidRPr="002A2297" w:rsidSect="00613F81">
      <w:headerReference w:type="default" r:id="rId18"/>
      <w:pgSz w:w="11906" w:h="16838"/>
      <w:pgMar w:top="1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36E5" w14:textId="77777777" w:rsidR="00791BFF" w:rsidRDefault="00791BFF" w:rsidP="00613F81">
      <w:pPr>
        <w:spacing w:after="0" w:line="240" w:lineRule="auto"/>
      </w:pPr>
      <w:r>
        <w:separator/>
      </w:r>
    </w:p>
  </w:endnote>
  <w:endnote w:type="continuationSeparator" w:id="0">
    <w:p w14:paraId="39BFD6C5" w14:textId="77777777" w:rsidR="00791BFF" w:rsidRDefault="00791BFF" w:rsidP="00613F81">
      <w:pPr>
        <w:spacing w:after="0" w:line="240" w:lineRule="auto"/>
      </w:pPr>
      <w:r>
        <w:continuationSeparator/>
      </w:r>
    </w:p>
  </w:endnote>
  <w:endnote w:type="continuationNotice" w:id="1">
    <w:p w14:paraId="65E77412" w14:textId="77777777" w:rsidR="00791BFF" w:rsidRDefault="00791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utfit">
    <w:altName w:val="Calibri"/>
    <w:charset w:val="00"/>
    <w:family w:val="auto"/>
    <w:pitch w:val="variable"/>
    <w:sig w:usb0="00000003" w:usb1="00000000" w:usb2="00000000" w:usb3="00000000" w:csb0="00000001" w:csb1="00000000"/>
  </w:font>
  <w:font w:name="Outfit SemiBold">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orpoS">
    <w:altName w:val="Segoe UI Historic"/>
    <w:charset w:val="00"/>
    <w:family w:val="swiss"/>
    <w:pitch w:val="variable"/>
    <w:sig w:usb0="800000AF" w:usb1="0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1CA3" w14:textId="77777777" w:rsidR="00791BFF" w:rsidRDefault="00791BFF" w:rsidP="00613F81">
      <w:pPr>
        <w:spacing w:after="0" w:line="240" w:lineRule="auto"/>
      </w:pPr>
      <w:r>
        <w:separator/>
      </w:r>
    </w:p>
  </w:footnote>
  <w:footnote w:type="continuationSeparator" w:id="0">
    <w:p w14:paraId="25794D3C" w14:textId="77777777" w:rsidR="00791BFF" w:rsidRDefault="00791BFF" w:rsidP="00613F81">
      <w:pPr>
        <w:spacing w:after="0" w:line="240" w:lineRule="auto"/>
      </w:pPr>
      <w:r>
        <w:continuationSeparator/>
      </w:r>
    </w:p>
  </w:footnote>
  <w:footnote w:type="continuationNotice" w:id="1">
    <w:p w14:paraId="18A841D8" w14:textId="77777777" w:rsidR="00791BFF" w:rsidRDefault="00791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831A" w14:textId="5057D7FF" w:rsidR="00613F81" w:rsidRDefault="00613F81">
    <w:pPr>
      <w:pStyle w:val="Header"/>
    </w:pPr>
    <w:r w:rsidRPr="00E62008">
      <w:rPr>
        <w:rFonts w:ascii="CorpoS" w:eastAsia="Calibri" w:hAnsi="CorpoS" w:cs="Times New Roman"/>
        <w:noProof/>
        <w:sz w:val="20"/>
        <w:szCs w:val="20"/>
        <w:lang w:eastAsia="de-DE"/>
      </w:rPr>
      <w:drawing>
        <wp:anchor distT="0" distB="0" distL="114300" distR="114300" simplePos="0" relativeHeight="251658240" behindDoc="1" locked="0" layoutInCell="1" allowOverlap="1" wp14:anchorId="55063152" wp14:editId="4B74F335">
          <wp:simplePos x="0" y="0"/>
          <wp:positionH relativeFrom="page">
            <wp:align>center</wp:align>
          </wp:positionH>
          <wp:positionV relativeFrom="page">
            <wp:posOffset>288290</wp:posOffset>
          </wp:positionV>
          <wp:extent cx="548640" cy="54864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08"/>
    <w:rsid w:val="000014F1"/>
    <w:rsid w:val="00017950"/>
    <w:rsid w:val="00033433"/>
    <w:rsid w:val="00037905"/>
    <w:rsid w:val="000414F5"/>
    <w:rsid w:val="00042098"/>
    <w:rsid w:val="00043798"/>
    <w:rsid w:val="00072C14"/>
    <w:rsid w:val="00086F39"/>
    <w:rsid w:val="000A6435"/>
    <w:rsid w:val="000F72D7"/>
    <w:rsid w:val="001002EA"/>
    <w:rsid w:val="001130FD"/>
    <w:rsid w:val="00126056"/>
    <w:rsid w:val="00136158"/>
    <w:rsid w:val="0015532D"/>
    <w:rsid w:val="00162B0E"/>
    <w:rsid w:val="00166BF4"/>
    <w:rsid w:val="00170ACF"/>
    <w:rsid w:val="001C4388"/>
    <w:rsid w:val="001D3BFE"/>
    <w:rsid w:val="001E2CDD"/>
    <w:rsid w:val="00212EFB"/>
    <w:rsid w:val="00217556"/>
    <w:rsid w:val="002224AA"/>
    <w:rsid w:val="00231BBB"/>
    <w:rsid w:val="002535A5"/>
    <w:rsid w:val="00262650"/>
    <w:rsid w:val="00285FBC"/>
    <w:rsid w:val="0029607E"/>
    <w:rsid w:val="002A2297"/>
    <w:rsid w:val="002A77EF"/>
    <w:rsid w:val="002F0BC3"/>
    <w:rsid w:val="0032681C"/>
    <w:rsid w:val="00334068"/>
    <w:rsid w:val="00336FC0"/>
    <w:rsid w:val="00343592"/>
    <w:rsid w:val="003569FD"/>
    <w:rsid w:val="003867B0"/>
    <w:rsid w:val="003B2919"/>
    <w:rsid w:val="003D4410"/>
    <w:rsid w:val="003F568C"/>
    <w:rsid w:val="003F6E6B"/>
    <w:rsid w:val="00474F49"/>
    <w:rsid w:val="00496486"/>
    <w:rsid w:val="004C7610"/>
    <w:rsid w:val="004D309E"/>
    <w:rsid w:val="00517758"/>
    <w:rsid w:val="00523079"/>
    <w:rsid w:val="005471EE"/>
    <w:rsid w:val="00596E9C"/>
    <w:rsid w:val="005A299F"/>
    <w:rsid w:val="005C4811"/>
    <w:rsid w:val="005F6A7B"/>
    <w:rsid w:val="00613F81"/>
    <w:rsid w:val="00615708"/>
    <w:rsid w:val="00630C35"/>
    <w:rsid w:val="00696B8E"/>
    <w:rsid w:val="006E4900"/>
    <w:rsid w:val="006E676A"/>
    <w:rsid w:val="007138EE"/>
    <w:rsid w:val="00744054"/>
    <w:rsid w:val="00791BFF"/>
    <w:rsid w:val="00792998"/>
    <w:rsid w:val="0079645B"/>
    <w:rsid w:val="007D6E04"/>
    <w:rsid w:val="007F2170"/>
    <w:rsid w:val="007F4D0E"/>
    <w:rsid w:val="00831DE8"/>
    <w:rsid w:val="008659DE"/>
    <w:rsid w:val="00870B7A"/>
    <w:rsid w:val="008A78DF"/>
    <w:rsid w:val="008B71A8"/>
    <w:rsid w:val="008D5677"/>
    <w:rsid w:val="00927164"/>
    <w:rsid w:val="0093072B"/>
    <w:rsid w:val="00962237"/>
    <w:rsid w:val="00985920"/>
    <w:rsid w:val="0099017F"/>
    <w:rsid w:val="00995816"/>
    <w:rsid w:val="009A7B18"/>
    <w:rsid w:val="009F38FA"/>
    <w:rsid w:val="00A75458"/>
    <w:rsid w:val="00AA0FC4"/>
    <w:rsid w:val="00AE051D"/>
    <w:rsid w:val="00AE28A2"/>
    <w:rsid w:val="00AF5417"/>
    <w:rsid w:val="00B34A43"/>
    <w:rsid w:val="00B837C4"/>
    <w:rsid w:val="00BA0C75"/>
    <w:rsid w:val="00BB0C0C"/>
    <w:rsid w:val="00BD5D08"/>
    <w:rsid w:val="00BE1809"/>
    <w:rsid w:val="00C22502"/>
    <w:rsid w:val="00C642C1"/>
    <w:rsid w:val="00C947A7"/>
    <w:rsid w:val="00CB2C6B"/>
    <w:rsid w:val="00CD1628"/>
    <w:rsid w:val="00CE4C48"/>
    <w:rsid w:val="00D10587"/>
    <w:rsid w:val="00D15E6F"/>
    <w:rsid w:val="00D16055"/>
    <w:rsid w:val="00D24B54"/>
    <w:rsid w:val="00D65F8A"/>
    <w:rsid w:val="00D76D07"/>
    <w:rsid w:val="00D77E99"/>
    <w:rsid w:val="00D97C50"/>
    <w:rsid w:val="00DA7BB1"/>
    <w:rsid w:val="00DF6B8A"/>
    <w:rsid w:val="00E229D0"/>
    <w:rsid w:val="00E3140A"/>
    <w:rsid w:val="00E404A9"/>
    <w:rsid w:val="00E429B9"/>
    <w:rsid w:val="00E47185"/>
    <w:rsid w:val="00E61D43"/>
    <w:rsid w:val="00E62008"/>
    <w:rsid w:val="00E873B3"/>
    <w:rsid w:val="00EB449A"/>
    <w:rsid w:val="00ED24CF"/>
    <w:rsid w:val="00F278DC"/>
    <w:rsid w:val="00F44C27"/>
    <w:rsid w:val="00F91577"/>
    <w:rsid w:val="00FB4DA5"/>
    <w:rsid w:val="00FC2401"/>
    <w:rsid w:val="00FD0136"/>
    <w:rsid w:val="10AF7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E46F"/>
  <w15:chartTrackingRefBased/>
  <w15:docId w15:val="{FDBBC2F7-C7AD-40E3-B8BF-605DD891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81"/>
  </w:style>
  <w:style w:type="paragraph" w:styleId="Footer">
    <w:name w:val="footer"/>
    <w:basedOn w:val="Normal"/>
    <w:link w:val="FooterChar"/>
    <w:uiPriority w:val="99"/>
    <w:unhideWhenUsed/>
    <w:rsid w:val="00613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81"/>
  </w:style>
  <w:style w:type="paragraph" w:customStyle="1" w:styleId="Default">
    <w:name w:val="Default"/>
    <w:rsid w:val="00613F81"/>
    <w:pPr>
      <w:autoSpaceDE w:val="0"/>
      <w:autoSpaceDN w:val="0"/>
      <w:adjustRightInd w:val="0"/>
      <w:spacing w:after="0" w:line="240" w:lineRule="auto"/>
    </w:pPr>
    <w:rPr>
      <w:rFonts w:ascii="Cambria" w:eastAsia="Times New Roman" w:hAnsi="Cambria" w:cs="Cambria"/>
      <w:color w:val="000000"/>
      <w:sz w:val="24"/>
      <w:szCs w:val="24"/>
      <w:lang w:eastAsia="de-DE"/>
    </w:rPr>
  </w:style>
  <w:style w:type="paragraph" w:styleId="Revision">
    <w:name w:val="Revision"/>
    <w:hidden/>
    <w:uiPriority w:val="99"/>
    <w:semiHidden/>
    <w:rsid w:val="00615708"/>
    <w:pPr>
      <w:spacing w:after="0" w:line="240" w:lineRule="auto"/>
    </w:pPr>
  </w:style>
  <w:style w:type="character" w:styleId="Hyperlink">
    <w:name w:val="Hyperlink"/>
    <w:rsid w:val="00162B0E"/>
    <w:rPr>
      <w:u w:val="single"/>
    </w:rPr>
  </w:style>
  <w:style w:type="character" w:styleId="UnresolvedMention">
    <w:name w:val="Unresolved Mention"/>
    <w:basedOn w:val="DefaultParagraphFont"/>
    <w:uiPriority w:val="99"/>
    <w:semiHidden/>
    <w:unhideWhenUsed/>
    <w:rsid w:val="001C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8430">
      <w:bodyDiv w:val="1"/>
      <w:marLeft w:val="0"/>
      <w:marRight w:val="0"/>
      <w:marTop w:val="0"/>
      <w:marBottom w:val="0"/>
      <w:divBdr>
        <w:top w:val="none" w:sz="0" w:space="0" w:color="auto"/>
        <w:left w:val="none" w:sz="0" w:space="0" w:color="auto"/>
        <w:bottom w:val="none" w:sz="0" w:space="0" w:color="auto"/>
        <w:right w:val="none" w:sz="0" w:space="0" w:color="auto"/>
      </w:divBdr>
    </w:div>
    <w:div w:id="835918164">
      <w:bodyDiv w:val="1"/>
      <w:marLeft w:val="0"/>
      <w:marRight w:val="0"/>
      <w:marTop w:val="0"/>
      <w:marBottom w:val="0"/>
      <w:divBdr>
        <w:top w:val="none" w:sz="0" w:space="0" w:color="auto"/>
        <w:left w:val="none" w:sz="0" w:space="0" w:color="auto"/>
        <w:bottom w:val="none" w:sz="0" w:space="0" w:color="auto"/>
        <w:right w:val="none" w:sz="0" w:space="0" w:color="auto"/>
      </w:divBdr>
    </w:div>
    <w:div w:id="11419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icacamerausa.com/sofort-2-burton-edition.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eicacamerausa.com/sofort-2-burton-edition.html" TargetMode="External"/><Relationship Id="rId17" Type="http://schemas.openxmlformats.org/officeDocument/2006/relationships/hyperlink" Target="http://www.leica-camera.com" TargetMode="External"/><Relationship Id="rId2" Type="http://schemas.openxmlformats.org/officeDocument/2006/relationships/customXml" Target="../customXml/item2.xml"/><Relationship Id="rId16" Type="http://schemas.openxmlformats.org/officeDocument/2006/relationships/hyperlink" Target="mailto:leica@nike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icacamerausa.com/photography/cameras-by-model/SOFORT" TargetMode="External"/><Relationship Id="rId5" Type="http://schemas.openxmlformats.org/officeDocument/2006/relationships/settings" Target="settings.xml"/><Relationship Id="rId15" Type="http://schemas.openxmlformats.org/officeDocument/2006/relationships/hyperlink" Target="http://www.burton.com/" TargetMode="External"/><Relationship Id="rId10" Type="http://schemas.openxmlformats.org/officeDocument/2006/relationships/hyperlink" Target="https://leica-camera.com/en-US/photography/leica-foto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eicacamerausa.com" TargetMode="External"/><Relationship Id="rId14" Type="http://schemas.openxmlformats.org/officeDocument/2006/relationships/hyperlink" Target="https://leica-camera.com/en-US/photography/100-ye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17BBEA8872448A343CE7B02ACA4F8" ma:contentTypeVersion="16" ma:contentTypeDescription="Create a new document." ma:contentTypeScope="" ma:versionID="120d64250213b050985535f983ad34a6">
  <xsd:schema xmlns:xsd="http://www.w3.org/2001/XMLSchema" xmlns:xs="http://www.w3.org/2001/XMLSchema" xmlns:p="http://schemas.microsoft.com/office/2006/metadata/properties" xmlns:ns2="8d03f0d7-5193-4584-b257-18f53215defa" xmlns:ns3="cd89b618-fa80-4214-b02d-97224045ec3d" targetNamespace="http://schemas.microsoft.com/office/2006/metadata/properties" ma:root="true" ma:fieldsID="02184b2a546aded56f8923e647768534" ns2:_="" ns3:_="">
    <xsd:import namespace="8d03f0d7-5193-4584-b257-18f53215defa"/>
    <xsd:import namespace="cd89b618-fa80-4214-b02d-97224045ec3d"/>
    <xsd:element name="properties">
      <xsd:complexType>
        <xsd:sequence>
          <xsd:element name="documentManagement">
            <xsd:complexType>
              <xsd:all>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ExhibitionChoice" minOccurs="0"/>
                <xsd:element ref="ns2:MediaServiceSearchProperties" minOccurs="0"/>
                <xsd:element ref="ns2:Ver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3f0d7-5193-4584-b257-18f53215defa"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Location" ma:index="11" nillable="true" ma:displayName="Ort"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änge (Sekunden)" ma:internalName="MediaLengthInSeconds" ma:readOnly="true">
      <xsd:simpleType>
        <xsd:restriction base="dms:Unknow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4d385a-cb1b-4d4d-b4ea-38d354f5ad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ExhibitionChoice" ma:index="25" nillable="true" ma:displayName="Exhibition Choice" ma:default="1" ma:format="Dropdown" ma:internalName="ExhibitionChoice">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Verified" ma:index="27" nillable="true" ma:displayName="Verified" ma:format="Dropdown" ma:internalName="Verifie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cd89b618-fa80-4214-b02d-97224045ec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bcc77-34b4-4fa0-ac38-6253d3791d1b}" ma:internalName="TaxCatchAll" ma:showField="CatchAllData" ma:web="cd89b618-fa80-4214-b02d-97224045e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89b618-fa80-4214-b02d-97224045ec3d" xsi:nil="true"/>
    <lcf76f155ced4ddcb4097134ff3c332f xmlns="8d03f0d7-5193-4584-b257-18f53215defa">
      <Terms xmlns="http://schemas.microsoft.com/office/infopath/2007/PartnerControls"/>
    </lcf76f155ced4ddcb4097134ff3c332f>
    <ExhibitionChoice xmlns="8d03f0d7-5193-4584-b257-18f53215defa">true</ExhibitionChoice>
    <Verified xmlns="8d03f0d7-5193-4584-b257-18f53215defa" xsi:nil="true"/>
  </documentManagement>
</p:properties>
</file>

<file path=customXml/itemProps1.xml><?xml version="1.0" encoding="utf-8"?>
<ds:datastoreItem xmlns:ds="http://schemas.openxmlformats.org/officeDocument/2006/customXml" ds:itemID="{825F6CF9-624D-4FBB-9E3F-457C45622CA9}">
  <ds:schemaRefs>
    <ds:schemaRef ds:uri="http://schemas.microsoft.com/sharepoint/v3/contenttype/forms"/>
  </ds:schemaRefs>
</ds:datastoreItem>
</file>

<file path=customXml/itemProps2.xml><?xml version="1.0" encoding="utf-8"?>
<ds:datastoreItem xmlns:ds="http://schemas.openxmlformats.org/officeDocument/2006/customXml" ds:itemID="{5645CD60-7824-4489-8C4E-4266B755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3f0d7-5193-4584-b257-18f53215defa"/>
    <ds:schemaRef ds:uri="cd89b618-fa80-4214-b02d-97224045e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F9EF8-C9F6-4989-B8C3-562C92105CDF}">
  <ds:schemaRefs>
    <ds:schemaRef ds:uri="http://schemas.microsoft.com/office/2006/metadata/properties"/>
    <ds:schemaRef ds:uri="http://schemas.microsoft.com/office/infopath/2007/PartnerControls"/>
    <ds:schemaRef ds:uri="cd89b618-fa80-4214-b02d-97224045ec3d"/>
    <ds:schemaRef ds:uri="8d03f0d7-5193-4584-b257-18f53215de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Leica Camera AG</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Loehr, Ann-Kristin</dc:creator>
  <cp:keywords/>
  <dc:description/>
  <cp:lastModifiedBy>Mazza, Dennis</cp:lastModifiedBy>
  <cp:revision>7</cp:revision>
  <dcterms:created xsi:type="dcterms:W3CDTF">2025-02-10T17:32:00Z</dcterms:created>
  <dcterms:modified xsi:type="dcterms:W3CDTF">2025-02-10T18:12:00Z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0x0101002C817BBEA8872448A343CE7B02ACA4F8</vt:lpwstr>
  </property>
</Properties>
</file>